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参会人员回执表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ascii="仿宋_GB2312" w:hAnsi="新宋体" w:eastAsia="仿宋_GB2312"/>
          <w:kern w:val="0"/>
          <w:sz w:val="30"/>
          <w:szCs w:val="30"/>
          <w:u w:val="single"/>
        </w:rPr>
      </w:pPr>
      <w:r>
        <w:rPr>
          <w:rFonts w:hint="eastAsia" w:ascii="仿宋_GB2312" w:hAnsi="新宋体" w:eastAsia="仿宋_GB2312"/>
          <w:b/>
          <w:bCs/>
          <w:kern w:val="0"/>
          <w:sz w:val="30"/>
          <w:szCs w:val="30"/>
        </w:rPr>
        <w:t>单位名称（全称）：</w:t>
      </w:r>
    </w:p>
    <w:tbl>
      <w:tblPr>
        <w:tblStyle w:val="4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92"/>
        <w:gridCol w:w="851"/>
        <w:gridCol w:w="1842"/>
        <w:gridCol w:w="21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QQ或邮箱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b/>
                <w:bCs/>
                <w:kern w:val="0"/>
                <w:sz w:val="30"/>
                <w:szCs w:val="30"/>
              </w:rPr>
              <w:t>是否合住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仿宋_GB2312" w:hAnsi="新宋体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新宋体" w:eastAsia="仿宋_GB2312"/>
          <w:kern w:val="0"/>
          <w:sz w:val="30"/>
          <w:szCs w:val="30"/>
        </w:rPr>
        <w:t>备注：一个网站限一人。</w:t>
      </w:r>
    </w:p>
    <w:p>
      <w:pPr>
        <w:spacing w:line="360" w:lineRule="auto"/>
        <w:rPr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10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2017-03-14T04:13:40Z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