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9A" w:rsidRPr="00C62DCC" w:rsidRDefault="00117D9A" w:rsidP="00C62DCC">
      <w:pPr>
        <w:spacing w:line="56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C62DCC" w:rsidRPr="00C62DCC" w:rsidRDefault="00C62DCC" w:rsidP="00C62DCC">
      <w:pPr>
        <w:spacing w:line="56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C62DCC" w:rsidRPr="00C62DCC" w:rsidRDefault="00C62DCC" w:rsidP="00C62DCC">
      <w:pPr>
        <w:spacing w:line="56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117D9A" w:rsidRDefault="006C7068" w:rsidP="0022157E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C62DCC">
        <w:rPr>
          <w:rFonts w:ascii="仿宋" w:eastAsia="仿宋" w:hAnsi="仿宋" w:hint="eastAsia"/>
          <w:sz w:val="32"/>
          <w:szCs w:val="32"/>
        </w:rPr>
        <w:t>粤</w:t>
      </w:r>
      <w:r w:rsidR="00C62DCC">
        <w:rPr>
          <w:rFonts w:ascii="仿宋" w:eastAsia="仿宋" w:hAnsi="仿宋" w:hint="eastAsia"/>
          <w:sz w:val="32"/>
          <w:szCs w:val="32"/>
        </w:rPr>
        <w:t>卫健指委</w:t>
      </w:r>
      <w:r w:rsidRPr="00C62DCC">
        <w:rPr>
          <w:rFonts w:ascii="仿宋" w:eastAsia="仿宋" w:hAnsi="仿宋"/>
          <w:sz w:val="32"/>
          <w:szCs w:val="32"/>
        </w:rPr>
        <w:t>【</w:t>
      </w:r>
      <w:r w:rsidR="00805103" w:rsidRPr="00C62DCC">
        <w:rPr>
          <w:rFonts w:ascii="仿宋" w:eastAsia="仿宋" w:hAnsi="仿宋" w:hint="eastAsia"/>
          <w:sz w:val="32"/>
          <w:szCs w:val="32"/>
        </w:rPr>
        <w:t>2017</w:t>
      </w:r>
      <w:r w:rsidRPr="00C62DCC">
        <w:rPr>
          <w:rFonts w:ascii="仿宋" w:eastAsia="仿宋" w:hAnsi="仿宋" w:hint="eastAsia"/>
          <w:sz w:val="32"/>
          <w:szCs w:val="32"/>
        </w:rPr>
        <w:t>】</w:t>
      </w:r>
      <w:r w:rsidR="00C62DCC">
        <w:rPr>
          <w:rFonts w:ascii="仿宋" w:eastAsia="仿宋" w:hAnsi="仿宋"/>
          <w:sz w:val="32"/>
          <w:szCs w:val="32"/>
        </w:rPr>
        <w:t>1</w:t>
      </w:r>
      <w:r w:rsidRPr="00C62DCC">
        <w:rPr>
          <w:rFonts w:ascii="仿宋" w:eastAsia="仿宋" w:hAnsi="仿宋" w:hint="eastAsia"/>
          <w:sz w:val="32"/>
          <w:szCs w:val="32"/>
        </w:rPr>
        <w:t>号</w:t>
      </w:r>
    </w:p>
    <w:p w:rsidR="00C62DCC" w:rsidRPr="00C62DCC" w:rsidRDefault="00C62DCC" w:rsidP="0022157E">
      <w:pPr>
        <w:spacing w:line="560" w:lineRule="exact"/>
        <w:jc w:val="right"/>
        <w:rPr>
          <w:rFonts w:ascii="仿宋" w:eastAsia="仿宋" w:hAnsi="仿宋" w:hint="eastAsia"/>
          <w:sz w:val="32"/>
          <w:szCs w:val="32"/>
        </w:rPr>
      </w:pPr>
    </w:p>
    <w:p w:rsidR="00117D9A" w:rsidRPr="00C62DCC" w:rsidRDefault="006C7068" w:rsidP="00C62DCC">
      <w:pPr>
        <w:spacing w:line="56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C62DCC">
        <w:rPr>
          <w:rFonts w:ascii="方正小标宋简体" w:eastAsia="方正小标宋简体" w:hAnsi="仿宋" w:cs="宋体" w:hint="eastAsia"/>
          <w:b/>
          <w:bCs/>
          <w:sz w:val="44"/>
          <w:szCs w:val="44"/>
        </w:rPr>
        <w:t>关于</w:t>
      </w:r>
      <w:r w:rsidRPr="00C62DCC">
        <w:rPr>
          <w:rFonts w:ascii="方正小标宋简体" w:eastAsia="方正小标宋简体" w:hAnsi="仿宋" w:cs="宋体"/>
          <w:b/>
          <w:bCs/>
          <w:sz w:val="44"/>
          <w:szCs w:val="44"/>
        </w:rPr>
        <w:t>举办</w:t>
      </w:r>
      <w:r w:rsidRPr="00C62DCC">
        <w:rPr>
          <w:rFonts w:ascii="方正小标宋简体" w:eastAsia="方正小标宋简体" w:hAnsi="仿宋" w:cs="宋体" w:hint="eastAsia"/>
          <w:b/>
          <w:bCs/>
          <w:sz w:val="44"/>
          <w:szCs w:val="44"/>
        </w:rPr>
        <w:t>心理技能系统</w:t>
      </w:r>
      <w:r w:rsidRPr="00C62DCC">
        <w:rPr>
          <w:rFonts w:ascii="方正小标宋简体" w:eastAsia="方正小标宋简体" w:hAnsi="仿宋" w:cs="宋体"/>
          <w:b/>
          <w:bCs/>
          <w:sz w:val="44"/>
          <w:szCs w:val="44"/>
        </w:rPr>
        <w:t>培训</w:t>
      </w:r>
      <w:r w:rsidRPr="00C62DCC">
        <w:rPr>
          <w:rFonts w:ascii="方正小标宋简体" w:eastAsia="方正小标宋简体" w:hAnsi="仿宋" w:cs="宋体" w:hint="eastAsia"/>
          <w:b/>
          <w:bCs/>
          <w:sz w:val="44"/>
          <w:szCs w:val="44"/>
        </w:rPr>
        <w:t>班</w:t>
      </w:r>
      <w:r w:rsidRPr="00C62DCC">
        <w:rPr>
          <w:rFonts w:ascii="方正小标宋简体" w:eastAsia="方正小标宋简体" w:hAnsi="仿宋" w:cs="宋体"/>
          <w:b/>
          <w:bCs/>
          <w:sz w:val="44"/>
          <w:szCs w:val="44"/>
        </w:rPr>
        <w:t>的通知</w:t>
      </w:r>
    </w:p>
    <w:p w:rsidR="00117D9A" w:rsidRPr="00C62DCC" w:rsidRDefault="00117D9A" w:rsidP="00C62DCC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117D9A" w:rsidRPr="00C62DCC" w:rsidRDefault="006C7068" w:rsidP="00C62DCC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各职业</w:t>
      </w:r>
      <w:r w:rsidRPr="00C62DCC">
        <w:rPr>
          <w:rFonts w:ascii="仿宋" w:eastAsia="仿宋" w:hAnsi="仿宋"/>
          <w:kern w:val="0"/>
          <w:sz w:val="32"/>
          <w:szCs w:val="32"/>
        </w:rPr>
        <w:t>院校：</w:t>
      </w:r>
    </w:p>
    <w:p w:rsidR="00117D9A" w:rsidRPr="00C62DCC" w:rsidRDefault="006C7068" w:rsidP="00C62DCC">
      <w:pPr>
        <w:pStyle w:val="1"/>
        <w:spacing w:line="500" w:lineRule="exact"/>
        <w:ind w:firstLine="640"/>
        <w:rPr>
          <w:rFonts w:ascii="仿宋" w:eastAsia="仿宋" w:hAnsi="仿宋"/>
          <w:b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为贯彻落实党的十九大会议精神，以及《关于加强普通高等学校学生心理健康教育工作的意见》和《中等职业学校学生心理健康教育指导纲要》，推动职业院校学生心理健康教育工作科学规范发展，提升学校心理辅导专业实操能力，促进师生心理健康发展，</w:t>
      </w:r>
      <w:r w:rsidRPr="00C62DCC">
        <w:rPr>
          <w:rFonts w:ascii="仿宋" w:eastAsia="仿宋" w:hAnsi="仿宋"/>
          <w:kern w:val="0"/>
          <w:sz w:val="32"/>
          <w:szCs w:val="32"/>
        </w:rPr>
        <w:t>广东省职业技术教育学会</w:t>
      </w:r>
      <w:r w:rsidR="00535478" w:rsidRPr="00C62DCC">
        <w:rPr>
          <w:rFonts w:ascii="仿宋" w:eastAsia="仿宋" w:hAnsi="仿宋" w:hint="eastAsia"/>
          <w:kern w:val="0"/>
          <w:sz w:val="32"/>
          <w:szCs w:val="32"/>
        </w:rPr>
        <w:t>卫生健康工作指导委员会</w:t>
      </w:r>
      <w:r w:rsidRPr="00C62DCC">
        <w:rPr>
          <w:rFonts w:ascii="仿宋" w:eastAsia="仿宋" w:hAnsi="仿宋"/>
          <w:kern w:val="0"/>
          <w:sz w:val="32"/>
          <w:szCs w:val="32"/>
        </w:rPr>
        <w:t>决定举办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心理技能系统</w:t>
      </w:r>
      <w:r w:rsidRPr="00C62DCC">
        <w:rPr>
          <w:rFonts w:ascii="仿宋" w:eastAsia="仿宋" w:hAnsi="仿宋"/>
          <w:kern w:val="0"/>
          <w:sz w:val="32"/>
          <w:szCs w:val="32"/>
        </w:rPr>
        <w:t>培训班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C62DCC">
        <w:rPr>
          <w:rFonts w:ascii="仿宋" w:eastAsia="仿宋" w:hAnsi="仿宋"/>
          <w:kern w:val="0"/>
          <w:sz w:val="32"/>
          <w:szCs w:val="32"/>
        </w:rPr>
        <w:t>现将有关事项通知如下：</w:t>
      </w:r>
    </w:p>
    <w:p w:rsidR="000C6AFF" w:rsidRPr="00C62DCC" w:rsidRDefault="00610B72" w:rsidP="00C62DCC">
      <w:pPr>
        <w:spacing w:line="5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b/>
          <w:kern w:val="0"/>
          <w:sz w:val="32"/>
          <w:szCs w:val="32"/>
        </w:rPr>
        <w:t>一</w:t>
      </w:r>
      <w:r w:rsidR="006C7068" w:rsidRPr="00C62DCC">
        <w:rPr>
          <w:rFonts w:ascii="仿宋" w:eastAsia="仿宋" w:hAnsi="仿宋" w:hint="eastAsia"/>
          <w:b/>
          <w:kern w:val="0"/>
          <w:sz w:val="32"/>
          <w:szCs w:val="32"/>
        </w:rPr>
        <w:t>、培训</w:t>
      </w:r>
      <w:r w:rsidR="006C7068" w:rsidRPr="00C62DCC">
        <w:rPr>
          <w:rFonts w:ascii="仿宋" w:eastAsia="仿宋" w:hAnsi="仿宋"/>
          <w:b/>
          <w:kern w:val="0"/>
          <w:sz w:val="32"/>
          <w:szCs w:val="32"/>
        </w:rPr>
        <w:t>内容</w:t>
      </w:r>
    </w:p>
    <w:p w:rsidR="00483639" w:rsidRPr="00C62DCC" w:rsidRDefault="00483639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1.</w:t>
      </w:r>
      <w:r w:rsidR="00C62DCC">
        <w:rPr>
          <w:rFonts w:ascii="仿宋" w:eastAsia="仿宋" w:hAnsi="仿宋" w:hint="eastAsia"/>
          <w:kern w:val="0"/>
          <w:sz w:val="32"/>
          <w:szCs w:val="32"/>
        </w:rPr>
        <w:t>心理危机管理策略及团体讨论。</w:t>
      </w:r>
    </w:p>
    <w:p w:rsidR="00483639" w:rsidRPr="00C62DCC" w:rsidRDefault="00483639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/>
          <w:kern w:val="0"/>
          <w:sz w:val="32"/>
          <w:szCs w:val="32"/>
        </w:rPr>
        <w:t>2.叙事疗法实务技术培训</w:t>
      </w:r>
      <w:r w:rsidR="00C62DCC">
        <w:rPr>
          <w:rFonts w:ascii="仿宋" w:eastAsia="仿宋" w:hAnsi="仿宋"/>
          <w:kern w:val="0"/>
          <w:sz w:val="32"/>
          <w:szCs w:val="32"/>
        </w:rPr>
        <w:t>。</w:t>
      </w:r>
    </w:p>
    <w:p w:rsidR="008C7832" w:rsidRPr="00C62DCC" w:rsidRDefault="0023139A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培训内容详见课程安排（附件1）</w:t>
      </w:r>
      <w:r w:rsidR="00C71302" w:rsidRPr="00C62DC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17D9A" w:rsidRPr="00C62DCC" w:rsidRDefault="00610B72" w:rsidP="00C62DCC">
      <w:pPr>
        <w:spacing w:line="5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b/>
          <w:kern w:val="0"/>
          <w:sz w:val="32"/>
          <w:szCs w:val="32"/>
        </w:rPr>
        <w:t>二</w:t>
      </w:r>
      <w:r w:rsidR="000D78CC" w:rsidRPr="00C62DCC">
        <w:rPr>
          <w:rFonts w:ascii="仿宋" w:eastAsia="仿宋" w:hAnsi="仿宋" w:hint="eastAsia"/>
          <w:b/>
          <w:kern w:val="0"/>
          <w:sz w:val="32"/>
          <w:szCs w:val="32"/>
        </w:rPr>
        <w:t>、培训</w:t>
      </w:r>
      <w:r w:rsidR="006C7068" w:rsidRPr="00C62DCC">
        <w:rPr>
          <w:rFonts w:ascii="仿宋" w:eastAsia="仿宋" w:hAnsi="仿宋" w:hint="eastAsia"/>
          <w:b/>
          <w:kern w:val="0"/>
          <w:sz w:val="32"/>
          <w:szCs w:val="32"/>
        </w:rPr>
        <w:t>对象</w:t>
      </w:r>
    </w:p>
    <w:p w:rsidR="006106FE" w:rsidRPr="00C62DCC" w:rsidRDefault="006C7068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各职业院校心理健康教育中心教师、学校医务工作者。</w:t>
      </w:r>
    </w:p>
    <w:p w:rsidR="00117D9A" w:rsidRPr="00C62DCC" w:rsidRDefault="006C7068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参加培训教师名额限定80人，报满即止。</w:t>
      </w:r>
    </w:p>
    <w:p w:rsidR="005B35E4" w:rsidRPr="00C62DCC" w:rsidRDefault="00610B72" w:rsidP="00C62DCC">
      <w:pPr>
        <w:spacing w:line="500" w:lineRule="exact"/>
        <w:ind w:firstLineChars="198" w:firstLine="634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三</w:t>
      </w:r>
      <w:r w:rsidR="006C7068" w:rsidRPr="00C62DCC">
        <w:rPr>
          <w:rFonts w:ascii="仿宋" w:eastAsia="仿宋" w:hAnsi="仿宋" w:hint="eastAsia"/>
          <w:kern w:val="0"/>
          <w:sz w:val="32"/>
          <w:szCs w:val="32"/>
        </w:rPr>
        <w:t>、</w:t>
      </w:r>
      <w:r w:rsidR="005B35E4" w:rsidRPr="00C62DCC">
        <w:rPr>
          <w:rFonts w:ascii="仿宋" w:eastAsia="仿宋" w:hAnsi="仿宋" w:hint="eastAsia"/>
          <w:kern w:val="0"/>
          <w:sz w:val="32"/>
          <w:szCs w:val="32"/>
        </w:rPr>
        <w:t>培训</w:t>
      </w:r>
      <w:r w:rsidR="005B35E4" w:rsidRPr="00C62DCC">
        <w:rPr>
          <w:rFonts w:ascii="仿宋" w:eastAsia="仿宋" w:hAnsi="仿宋"/>
          <w:kern w:val="0"/>
          <w:sz w:val="32"/>
          <w:szCs w:val="32"/>
        </w:rPr>
        <w:t>时间</w:t>
      </w:r>
      <w:r w:rsidR="005B35E4" w:rsidRPr="00C62DCC">
        <w:rPr>
          <w:rFonts w:ascii="仿宋" w:eastAsia="仿宋" w:hAnsi="仿宋" w:hint="eastAsia"/>
          <w:kern w:val="0"/>
          <w:sz w:val="32"/>
          <w:szCs w:val="32"/>
        </w:rPr>
        <w:t>与</w:t>
      </w:r>
      <w:r w:rsidR="005B35E4" w:rsidRPr="00C62DCC">
        <w:rPr>
          <w:rFonts w:ascii="仿宋" w:eastAsia="仿宋" w:hAnsi="仿宋"/>
          <w:kern w:val="0"/>
          <w:sz w:val="32"/>
          <w:szCs w:val="32"/>
        </w:rPr>
        <w:t>地点</w:t>
      </w:r>
    </w:p>
    <w:p w:rsidR="005B35E4" w:rsidRPr="00C62DCC" w:rsidRDefault="005B35E4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时间</w:t>
      </w:r>
      <w:r w:rsidRPr="00C62DCC">
        <w:rPr>
          <w:rFonts w:ascii="仿宋" w:eastAsia="仿宋" w:hAnsi="仿宋"/>
          <w:kern w:val="0"/>
          <w:sz w:val="32"/>
          <w:szCs w:val="32"/>
        </w:rPr>
        <w:t>：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2018年1月11-12日（11日上午8:00-9:00报到）</w:t>
      </w:r>
      <w:r w:rsidR="00E92D0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B35E4" w:rsidRPr="00C62DCC" w:rsidRDefault="005B35E4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地点</w:t>
      </w:r>
      <w:r w:rsidRPr="00C62DCC">
        <w:rPr>
          <w:rFonts w:ascii="仿宋" w:eastAsia="仿宋" w:hAnsi="仿宋"/>
          <w:kern w:val="0"/>
          <w:sz w:val="32"/>
          <w:szCs w:val="32"/>
        </w:rPr>
        <w:t>：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广东机电职业技术学院南校区（</w:t>
      </w:r>
      <w:r w:rsidR="00067CC4" w:rsidRPr="00C62DCC">
        <w:rPr>
          <w:rFonts w:ascii="仿宋" w:eastAsia="仿宋" w:hAnsi="仿宋" w:hint="eastAsia"/>
          <w:kern w:val="0"/>
          <w:sz w:val="32"/>
          <w:szCs w:val="32"/>
        </w:rPr>
        <w:t>交通指南详见</w:t>
      </w:r>
      <w:r w:rsidRPr="00C62DCC">
        <w:rPr>
          <w:rFonts w:ascii="仿宋" w:eastAsia="仿宋" w:hAnsi="仿宋"/>
          <w:kern w:val="0"/>
          <w:sz w:val="32"/>
          <w:szCs w:val="32"/>
        </w:rPr>
        <w:t>附件</w:t>
      </w:r>
      <w:r w:rsidR="00195D3D" w:rsidRPr="00C62DCC">
        <w:rPr>
          <w:rFonts w:ascii="仿宋" w:eastAsia="仿宋" w:hAnsi="仿宋" w:hint="eastAsia"/>
          <w:kern w:val="0"/>
          <w:sz w:val="32"/>
          <w:szCs w:val="32"/>
        </w:rPr>
        <w:t>2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）</w:t>
      </w:r>
      <w:r w:rsidR="00E92D04">
        <w:rPr>
          <w:rFonts w:ascii="仿宋" w:eastAsia="仿宋" w:hAnsi="仿宋" w:hint="eastAsia"/>
          <w:kern w:val="0"/>
          <w:sz w:val="32"/>
          <w:szCs w:val="32"/>
        </w:rPr>
        <w:t>。</w:t>
      </w:r>
      <w:bookmarkStart w:id="0" w:name="_GoBack"/>
      <w:bookmarkEnd w:id="0"/>
    </w:p>
    <w:p w:rsidR="00117D9A" w:rsidRPr="00C62DCC" w:rsidRDefault="005B35E4" w:rsidP="00C62DCC">
      <w:pPr>
        <w:spacing w:line="500" w:lineRule="exact"/>
        <w:ind w:firstLineChars="198" w:firstLine="636"/>
        <w:rPr>
          <w:rFonts w:ascii="仿宋" w:eastAsia="仿宋" w:hAnsi="仿宋"/>
          <w:b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四、其他事项</w:t>
      </w:r>
    </w:p>
    <w:p w:rsidR="00535478" w:rsidRPr="00C62DCC" w:rsidRDefault="00535478" w:rsidP="00C62DCC">
      <w:pPr>
        <w:pStyle w:val="a6"/>
        <w:numPr>
          <w:ilvl w:val="0"/>
          <w:numId w:val="1"/>
        </w:numPr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 w:rsidRPr="00C62DCC">
        <w:rPr>
          <w:rFonts w:ascii="仿宋" w:eastAsia="仿宋" w:hAnsi="仿宋" w:hint="eastAsia"/>
          <w:sz w:val="32"/>
          <w:szCs w:val="32"/>
        </w:rPr>
        <w:t>研修班结束颁发培训证书，课时计入继续教育学时。</w:t>
      </w:r>
    </w:p>
    <w:p w:rsidR="00127D73" w:rsidRPr="00C62DCC" w:rsidRDefault="00195D3D" w:rsidP="00C62DCC">
      <w:pPr>
        <w:pStyle w:val="a9"/>
        <w:spacing w:line="500" w:lineRule="exact"/>
        <w:ind w:leftChars="200" w:left="420" w:rightChars="-27" w:right="-57" w:firstLineChars="50" w:firstLine="160"/>
        <w:jc w:val="left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2.参加培训人员</w:t>
      </w:r>
      <w:r w:rsidR="00127D73" w:rsidRPr="00C62DCC">
        <w:rPr>
          <w:rFonts w:ascii="仿宋" w:eastAsia="仿宋" w:hAnsi="仿宋" w:hint="eastAsia"/>
          <w:kern w:val="0"/>
          <w:sz w:val="32"/>
          <w:szCs w:val="32"/>
        </w:rPr>
        <w:t>请于2018年1月8</w:t>
      </w:r>
      <w:r w:rsidR="005B35E4" w:rsidRPr="00C62DCC">
        <w:rPr>
          <w:rFonts w:ascii="仿宋" w:eastAsia="仿宋" w:hAnsi="仿宋" w:hint="eastAsia"/>
          <w:kern w:val="0"/>
          <w:sz w:val="32"/>
          <w:szCs w:val="32"/>
        </w:rPr>
        <w:t>日前填写《报名回执</w:t>
      </w:r>
      <w:r w:rsidR="00127D73" w:rsidRPr="00C62DCC">
        <w:rPr>
          <w:rFonts w:ascii="仿宋" w:eastAsia="仿宋" w:hAnsi="仿宋" w:hint="eastAsia"/>
          <w:kern w:val="0"/>
          <w:sz w:val="32"/>
          <w:szCs w:val="32"/>
        </w:rPr>
        <w:t>》(附件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3</w:t>
      </w:r>
      <w:r w:rsidR="00C62DCC">
        <w:rPr>
          <w:rFonts w:ascii="仿宋" w:eastAsia="仿宋" w:hAnsi="仿宋" w:hint="eastAsia"/>
          <w:kern w:val="0"/>
          <w:sz w:val="32"/>
          <w:szCs w:val="32"/>
        </w:rPr>
        <w:t>)</w:t>
      </w:r>
      <w:r w:rsidR="00067CC4" w:rsidRPr="00C62DCC">
        <w:rPr>
          <w:rFonts w:ascii="仿宋" w:eastAsia="仿宋" w:hAnsi="仿宋" w:hint="eastAsia"/>
          <w:kern w:val="0"/>
          <w:sz w:val="32"/>
          <w:szCs w:val="32"/>
        </w:rPr>
        <w:t>，</w:t>
      </w:r>
      <w:hyperlink r:id="rId9" w:history="1">
        <w:r w:rsidR="00067CC4" w:rsidRPr="00C62DCC">
          <w:rPr>
            <w:rStyle w:val="a7"/>
            <w:rFonts w:ascii="仿宋" w:eastAsia="仿宋" w:hAnsi="仿宋" w:hint="eastAsia"/>
            <w:kern w:val="0"/>
            <w:sz w:val="32"/>
            <w:szCs w:val="32"/>
          </w:rPr>
          <w:t>通过电子邮件发至报名邮箱1010229264@qq.com</w:t>
        </w:r>
      </w:hyperlink>
      <w:r w:rsidR="00127D73" w:rsidRPr="00C62DC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71302" w:rsidRPr="00C62DCC" w:rsidRDefault="00127D73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3.</w:t>
      </w:r>
      <w:r w:rsidR="00F62965" w:rsidRPr="00C62DCC">
        <w:rPr>
          <w:rFonts w:ascii="仿宋" w:eastAsia="仿宋" w:hAnsi="仿宋" w:hint="eastAsia"/>
          <w:kern w:val="0"/>
          <w:sz w:val="32"/>
          <w:szCs w:val="32"/>
        </w:rPr>
        <w:t>住</w:t>
      </w:r>
      <w:r w:rsidR="00BF0923" w:rsidRPr="00C62DCC">
        <w:rPr>
          <w:rFonts w:ascii="仿宋" w:eastAsia="仿宋" w:hAnsi="仿宋" w:hint="eastAsia"/>
          <w:kern w:val="0"/>
          <w:sz w:val="32"/>
          <w:szCs w:val="32"/>
        </w:rPr>
        <w:t>宿统一安排，交通、食宿费用自理。</w:t>
      </w:r>
    </w:p>
    <w:p w:rsidR="00117D9A" w:rsidRPr="00C62DCC" w:rsidRDefault="00C71302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4.培训费：380元/人。请</w:t>
      </w:r>
      <w:r w:rsidR="006C7068" w:rsidRPr="00C62DCC">
        <w:rPr>
          <w:rFonts w:ascii="仿宋" w:eastAsia="仿宋" w:hAnsi="仿宋" w:hint="eastAsia"/>
          <w:kern w:val="0"/>
          <w:sz w:val="32"/>
          <w:szCs w:val="32"/>
        </w:rPr>
        <w:t>参训人员将培训费转入以下账号：</w:t>
      </w:r>
    </w:p>
    <w:p w:rsidR="00117D9A" w:rsidRPr="00C62DCC" w:rsidRDefault="006C7068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户名：广东机电职业技术学院</w:t>
      </w:r>
    </w:p>
    <w:p w:rsidR="00117D9A" w:rsidRPr="00C62DCC" w:rsidRDefault="006C7068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开户行：建设银行广州同和支行</w:t>
      </w:r>
    </w:p>
    <w:p w:rsidR="00117D9A" w:rsidRPr="00C62DCC" w:rsidRDefault="006C7068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账号：44001491113059888888</w:t>
      </w:r>
    </w:p>
    <w:p w:rsidR="00117D9A" w:rsidRPr="00C62DCC" w:rsidRDefault="006C7068" w:rsidP="00C62DCC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62DCC">
        <w:rPr>
          <w:rFonts w:ascii="仿宋" w:eastAsia="仿宋" w:hAnsi="仿宋" w:hint="eastAsia"/>
          <w:kern w:val="0"/>
          <w:sz w:val="32"/>
          <w:szCs w:val="32"/>
        </w:rPr>
        <w:t>注：汇款时请务必备注“单位名称+参训人员姓名”以便查对。</w:t>
      </w:r>
      <w:r w:rsidR="00C62DCC">
        <w:rPr>
          <w:rFonts w:ascii="仿宋" w:eastAsia="仿宋" w:hAnsi="仿宋" w:hint="eastAsia"/>
          <w:kern w:val="0"/>
          <w:sz w:val="32"/>
          <w:szCs w:val="32"/>
        </w:rPr>
        <w:t>转账</w:t>
      </w:r>
      <w:r w:rsidRPr="00C62DCC">
        <w:rPr>
          <w:rFonts w:ascii="仿宋" w:eastAsia="仿宋" w:hAnsi="仿宋" w:hint="eastAsia"/>
          <w:kern w:val="0"/>
          <w:sz w:val="32"/>
          <w:szCs w:val="32"/>
        </w:rPr>
        <w:t>时请注明开具发票的单位、参会人员姓名、纳税人识别号和地址。</w:t>
      </w:r>
    </w:p>
    <w:p w:rsidR="00117D9A" w:rsidRPr="00C62DCC" w:rsidRDefault="00C71302" w:rsidP="00C62DC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2DCC">
        <w:rPr>
          <w:rFonts w:ascii="仿宋" w:eastAsia="仿宋" w:hAnsi="仿宋" w:hint="eastAsia"/>
          <w:sz w:val="32"/>
          <w:szCs w:val="32"/>
        </w:rPr>
        <w:t>5</w:t>
      </w:r>
      <w:r w:rsidR="006C7068" w:rsidRPr="00C62DCC">
        <w:rPr>
          <w:rFonts w:ascii="仿宋" w:eastAsia="仿宋" w:hAnsi="仿宋" w:hint="eastAsia"/>
          <w:sz w:val="32"/>
          <w:szCs w:val="32"/>
        </w:rPr>
        <w:t>.</w:t>
      </w:r>
      <w:r w:rsidRPr="00C62DCC">
        <w:rPr>
          <w:rFonts w:ascii="仿宋" w:eastAsia="仿宋" w:hAnsi="仿宋" w:hint="eastAsia"/>
          <w:sz w:val="32"/>
          <w:szCs w:val="32"/>
        </w:rPr>
        <w:t>联系方式</w:t>
      </w:r>
      <w:r w:rsidR="006C7068" w:rsidRPr="00C62DCC">
        <w:rPr>
          <w:rFonts w:ascii="仿宋" w:eastAsia="仿宋" w:hAnsi="仿宋" w:hint="eastAsia"/>
          <w:sz w:val="32"/>
          <w:szCs w:val="32"/>
        </w:rPr>
        <w:t>：</w:t>
      </w:r>
    </w:p>
    <w:p w:rsidR="00C71302" w:rsidRPr="00C62DCC" w:rsidRDefault="00C71302" w:rsidP="00C62DCC">
      <w:pPr>
        <w:pStyle w:val="a6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C62DCC">
        <w:rPr>
          <w:rFonts w:ascii="仿宋" w:eastAsia="仿宋" w:hAnsi="仿宋" w:hint="eastAsia"/>
          <w:kern w:val="2"/>
          <w:sz w:val="32"/>
          <w:szCs w:val="32"/>
        </w:rPr>
        <w:t>联系人：</w:t>
      </w:r>
      <w:r w:rsidR="006C7068" w:rsidRPr="00C62DCC">
        <w:rPr>
          <w:rFonts w:ascii="仿宋" w:eastAsia="仿宋" w:hAnsi="仿宋" w:hint="eastAsia"/>
          <w:kern w:val="2"/>
          <w:sz w:val="32"/>
          <w:szCs w:val="32"/>
        </w:rPr>
        <w:t xml:space="preserve">曾月珠老师 </w:t>
      </w:r>
      <w:r w:rsidRPr="00C62DCC">
        <w:rPr>
          <w:rFonts w:ascii="仿宋" w:eastAsia="仿宋" w:hAnsi="仿宋" w:hint="eastAsia"/>
          <w:kern w:val="2"/>
          <w:sz w:val="32"/>
          <w:szCs w:val="32"/>
        </w:rPr>
        <w:t xml:space="preserve">    联系电话</w:t>
      </w:r>
      <w:r w:rsidR="006C7068" w:rsidRPr="00C62DCC">
        <w:rPr>
          <w:rFonts w:ascii="仿宋" w:eastAsia="仿宋" w:hAnsi="仿宋"/>
          <w:kern w:val="2"/>
          <w:sz w:val="32"/>
          <w:szCs w:val="32"/>
        </w:rPr>
        <w:t>：</w:t>
      </w:r>
      <w:r w:rsidR="006C7068" w:rsidRPr="00C62DCC">
        <w:rPr>
          <w:rFonts w:ascii="仿宋" w:eastAsia="仿宋" w:hAnsi="仿宋" w:hint="eastAsia"/>
          <w:kern w:val="2"/>
          <w:sz w:val="32"/>
          <w:szCs w:val="32"/>
        </w:rPr>
        <w:t>13926474368</w:t>
      </w:r>
      <w:r w:rsidR="00BF0923" w:rsidRPr="00C62DCC">
        <w:rPr>
          <w:rFonts w:ascii="仿宋" w:eastAsia="仿宋" w:hAnsi="仿宋" w:hint="eastAsia"/>
          <w:kern w:val="2"/>
          <w:sz w:val="32"/>
          <w:szCs w:val="32"/>
        </w:rPr>
        <w:t>,</w:t>
      </w:r>
    </w:p>
    <w:p w:rsidR="00117D9A" w:rsidRPr="00C62DCC" w:rsidRDefault="006C7068" w:rsidP="00C62DCC">
      <w:pPr>
        <w:pStyle w:val="a6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kern w:val="2"/>
          <w:sz w:val="32"/>
          <w:szCs w:val="32"/>
          <w:u w:val="single"/>
        </w:rPr>
      </w:pPr>
      <w:r w:rsidRPr="00C62DCC">
        <w:rPr>
          <w:rFonts w:ascii="仿宋" w:eastAsia="仿宋" w:hAnsi="仿宋" w:hint="eastAsia"/>
          <w:sz w:val="32"/>
          <w:szCs w:val="32"/>
        </w:rPr>
        <w:t>邮箱</w:t>
      </w:r>
      <w:r w:rsidR="00C71302" w:rsidRPr="00C62DCC">
        <w:rPr>
          <w:rFonts w:ascii="仿宋" w:eastAsia="仿宋" w:hAnsi="仿宋" w:hint="eastAsia"/>
          <w:sz w:val="32"/>
          <w:szCs w:val="32"/>
        </w:rPr>
        <w:t>地址</w:t>
      </w:r>
      <w:r w:rsidR="00C62DCC">
        <w:rPr>
          <w:rFonts w:ascii="仿宋" w:eastAsia="仿宋" w:hAnsi="仿宋" w:hint="eastAsia"/>
          <w:sz w:val="32"/>
          <w:szCs w:val="32"/>
        </w:rPr>
        <w:t>：</w:t>
      </w:r>
      <w:r w:rsidRPr="00C62DCC">
        <w:rPr>
          <w:rFonts w:ascii="仿宋" w:eastAsia="仿宋" w:hAnsi="仿宋" w:hint="eastAsia"/>
          <w:sz w:val="32"/>
          <w:szCs w:val="32"/>
          <w:u w:val="single"/>
        </w:rPr>
        <w:t>1010229264@qq.com</w:t>
      </w:r>
    </w:p>
    <w:p w:rsidR="00C62DCC" w:rsidRDefault="00C62DCC" w:rsidP="00C62DCC">
      <w:pPr>
        <w:pStyle w:val="a6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</w:p>
    <w:p w:rsidR="00B5186F" w:rsidRPr="00C62DCC" w:rsidRDefault="006C7068" w:rsidP="00C62DCC">
      <w:pPr>
        <w:pStyle w:val="a6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2DCC">
        <w:rPr>
          <w:rFonts w:ascii="仿宋" w:eastAsia="仿宋" w:hAnsi="仿宋" w:hint="eastAsia"/>
          <w:kern w:val="2"/>
          <w:sz w:val="32"/>
          <w:szCs w:val="32"/>
        </w:rPr>
        <w:t>附件</w:t>
      </w:r>
      <w:r w:rsidR="00C71302" w:rsidRPr="00C62DCC">
        <w:rPr>
          <w:rFonts w:ascii="仿宋" w:eastAsia="仿宋" w:hAnsi="仿宋" w:hint="eastAsia"/>
          <w:kern w:val="2"/>
          <w:sz w:val="32"/>
          <w:szCs w:val="32"/>
        </w:rPr>
        <w:t>：</w:t>
      </w:r>
      <w:r w:rsidRPr="00C62DCC">
        <w:rPr>
          <w:rFonts w:ascii="仿宋" w:eastAsia="仿宋" w:hAnsi="仿宋" w:hint="eastAsia"/>
          <w:kern w:val="2"/>
          <w:sz w:val="32"/>
          <w:szCs w:val="32"/>
        </w:rPr>
        <w:t>1</w:t>
      </w:r>
      <w:r w:rsidR="00C71302" w:rsidRPr="00C62DCC">
        <w:rPr>
          <w:rFonts w:ascii="仿宋" w:eastAsia="仿宋" w:hAnsi="仿宋" w:hint="eastAsia"/>
          <w:kern w:val="2"/>
          <w:sz w:val="32"/>
          <w:szCs w:val="32"/>
        </w:rPr>
        <w:t>.</w:t>
      </w:r>
      <w:r w:rsidR="00610B72" w:rsidRPr="00C62DCC">
        <w:rPr>
          <w:rFonts w:ascii="仿宋" w:eastAsia="仿宋" w:hAnsi="仿宋" w:hint="eastAsia"/>
          <w:kern w:val="2"/>
          <w:sz w:val="32"/>
          <w:szCs w:val="32"/>
        </w:rPr>
        <w:t>课程安排</w:t>
      </w:r>
    </w:p>
    <w:p w:rsidR="00195D3D" w:rsidRPr="00C62DCC" w:rsidRDefault="00B5186F" w:rsidP="00C62DCC">
      <w:pPr>
        <w:pStyle w:val="a6"/>
        <w:spacing w:before="0" w:beforeAutospacing="0" w:after="0" w:afterAutospacing="0" w:line="50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  <w:r w:rsidRPr="00C62DCC">
        <w:rPr>
          <w:rFonts w:ascii="仿宋" w:eastAsia="仿宋" w:hAnsi="仿宋" w:hint="eastAsia"/>
          <w:kern w:val="2"/>
          <w:sz w:val="32"/>
          <w:szCs w:val="32"/>
        </w:rPr>
        <w:t>2</w:t>
      </w:r>
      <w:r w:rsidR="00C71302" w:rsidRPr="00C62DCC">
        <w:rPr>
          <w:rFonts w:ascii="仿宋" w:eastAsia="仿宋" w:hAnsi="仿宋" w:hint="eastAsia"/>
          <w:kern w:val="2"/>
          <w:sz w:val="32"/>
          <w:szCs w:val="32"/>
        </w:rPr>
        <w:t>.</w:t>
      </w:r>
      <w:hyperlink r:id="rId10" w:history="1">
        <w:r w:rsidR="00195D3D" w:rsidRPr="00C62DCC">
          <w:rPr>
            <w:rFonts w:ascii="仿宋" w:eastAsia="仿宋" w:hAnsi="仿宋" w:hint="eastAsia"/>
            <w:kern w:val="2"/>
            <w:sz w:val="32"/>
            <w:szCs w:val="32"/>
          </w:rPr>
          <w:t>交通指南</w:t>
        </w:r>
      </w:hyperlink>
    </w:p>
    <w:p w:rsidR="00160315" w:rsidRPr="00C62DCC" w:rsidRDefault="00127D73" w:rsidP="00C62DCC">
      <w:pPr>
        <w:pStyle w:val="a6"/>
        <w:spacing w:before="0" w:beforeAutospacing="0" w:after="0" w:afterAutospacing="0" w:line="50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  <w:r w:rsidRPr="00C62DCC">
        <w:rPr>
          <w:rFonts w:ascii="仿宋" w:eastAsia="仿宋" w:hAnsi="仿宋" w:hint="eastAsia"/>
          <w:kern w:val="2"/>
          <w:sz w:val="32"/>
          <w:szCs w:val="32"/>
        </w:rPr>
        <w:t>3</w:t>
      </w:r>
      <w:r w:rsidR="00C71302" w:rsidRPr="00C62DCC">
        <w:rPr>
          <w:rFonts w:ascii="仿宋" w:eastAsia="仿宋" w:hAnsi="仿宋" w:hint="eastAsia"/>
          <w:kern w:val="2"/>
          <w:sz w:val="32"/>
          <w:szCs w:val="32"/>
        </w:rPr>
        <w:t>.</w:t>
      </w:r>
      <w:r w:rsidR="00195D3D" w:rsidRPr="00C62DCC">
        <w:rPr>
          <w:rFonts w:ascii="仿宋" w:eastAsia="仿宋" w:hAnsi="仿宋"/>
          <w:kern w:val="2"/>
          <w:sz w:val="32"/>
          <w:szCs w:val="32"/>
        </w:rPr>
        <w:t>报名</w:t>
      </w:r>
      <w:r w:rsidR="00067CC4" w:rsidRPr="00C62DCC">
        <w:rPr>
          <w:rFonts w:ascii="仿宋" w:eastAsia="仿宋" w:hAnsi="仿宋"/>
          <w:kern w:val="2"/>
          <w:sz w:val="32"/>
          <w:szCs w:val="32"/>
        </w:rPr>
        <w:t>回执</w:t>
      </w:r>
    </w:p>
    <w:p w:rsidR="003E6D25" w:rsidRPr="00C62DCC" w:rsidRDefault="003E6D25" w:rsidP="00C62DCC">
      <w:pPr>
        <w:pStyle w:val="a6"/>
        <w:spacing w:before="0" w:beforeAutospacing="0" w:after="0" w:afterAutospacing="0" w:line="50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</w:p>
    <w:p w:rsidR="003E6D25" w:rsidRDefault="003E6D25" w:rsidP="00C62DCC">
      <w:pPr>
        <w:pStyle w:val="a6"/>
        <w:spacing w:before="0" w:beforeAutospacing="0" w:after="0" w:afterAutospacing="0" w:line="50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</w:p>
    <w:p w:rsidR="00C62DCC" w:rsidRPr="00C62DCC" w:rsidRDefault="00C62DCC" w:rsidP="00C62DCC">
      <w:pPr>
        <w:pStyle w:val="a6"/>
        <w:spacing w:before="0" w:beforeAutospacing="0" w:after="0" w:afterAutospacing="0" w:line="500" w:lineRule="exact"/>
        <w:ind w:firstLineChars="500" w:firstLine="1600"/>
        <w:rPr>
          <w:rFonts w:ascii="仿宋" w:eastAsia="仿宋" w:hAnsi="仿宋" w:hint="eastAsia"/>
          <w:kern w:val="2"/>
          <w:sz w:val="32"/>
          <w:szCs w:val="32"/>
        </w:rPr>
      </w:pPr>
    </w:p>
    <w:p w:rsidR="00733EE7" w:rsidRPr="00C62DCC" w:rsidRDefault="006C7068" w:rsidP="00C62DCC">
      <w:pPr>
        <w:pStyle w:val="a6"/>
        <w:spacing w:before="0" w:beforeAutospacing="0" w:after="0" w:afterAutospacing="0" w:line="50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32"/>
        </w:rPr>
      </w:pPr>
      <w:r w:rsidRPr="00C62DCC">
        <w:rPr>
          <w:rFonts w:ascii="仿宋" w:eastAsia="仿宋" w:hAnsi="仿宋" w:hint="eastAsia"/>
          <w:kern w:val="2"/>
          <w:sz w:val="32"/>
          <w:szCs w:val="32"/>
        </w:rPr>
        <w:t>广东省职业技术教育学会</w:t>
      </w:r>
    </w:p>
    <w:p w:rsidR="00733EE7" w:rsidRPr="00C62DCC" w:rsidRDefault="00733EE7" w:rsidP="00C62DCC">
      <w:pPr>
        <w:pStyle w:val="a6"/>
        <w:spacing w:before="0" w:beforeAutospacing="0" w:after="0" w:afterAutospacing="0"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62DCC">
        <w:rPr>
          <w:rFonts w:ascii="仿宋" w:eastAsia="仿宋" w:hAnsi="仿宋" w:hint="eastAsia"/>
          <w:sz w:val="32"/>
          <w:szCs w:val="32"/>
        </w:rPr>
        <w:t xml:space="preserve">卫生健康工作指导委员会 </w:t>
      </w:r>
    </w:p>
    <w:p w:rsidR="00117D9A" w:rsidRPr="00C62DCC" w:rsidRDefault="006C7068" w:rsidP="00C62DCC">
      <w:pPr>
        <w:pStyle w:val="a6"/>
        <w:spacing w:before="0" w:beforeAutospacing="0" w:after="0" w:afterAutospacing="0" w:line="500" w:lineRule="exact"/>
        <w:ind w:right="320" w:firstLineChars="200" w:firstLine="640"/>
        <w:jc w:val="right"/>
        <w:rPr>
          <w:rFonts w:ascii="仿宋" w:eastAsia="仿宋" w:hAnsi="仿宋"/>
          <w:kern w:val="2"/>
          <w:sz w:val="32"/>
          <w:szCs w:val="32"/>
        </w:rPr>
      </w:pPr>
      <w:r w:rsidRPr="00C62DCC">
        <w:rPr>
          <w:rFonts w:ascii="仿宋" w:eastAsia="仿宋" w:hAnsi="仿宋" w:hint="eastAsia"/>
          <w:sz w:val="32"/>
          <w:szCs w:val="32"/>
        </w:rPr>
        <w:t>2017年12月13日</w:t>
      </w:r>
    </w:p>
    <w:p w:rsidR="00117D9A" w:rsidRPr="00C62DCC" w:rsidRDefault="006C7068" w:rsidP="00C62DCC">
      <w:pPr>
        <w:widowControl/>
        <w:spacing w:line="50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br w:type="page"/>
      </w:r>
      <w:r w:rsidR="00EA4F2A" w:rsidRPr="00C62DCC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0E30AA" w:rsidRPr="00C62DCC">
        <w:rPr>
          <w:rFonts w:ascii="黑体" w:eastAsia="黑体" w:hAnsi="黑体" w:hint="eastAsia"/>
          <w:b/>
          <w:sz w:val="32"/>
          <w:szCs w:val="32"/>
        </w:rPr>
        <w:t>1</w:t>
      </w:r>
      <w:r w:rsidR="00C71302" w:rsidRPr="00C62DCC">
        <w:rPr>
          <w:rFonts w:ascii="黑体" w:eastAsia="黑体" w:hAnsi="黑体" w:hint="eastAsia"/>
          <w:b/>
          <w:sz w:val="32"/>
          <w:szCs w:val="32"/>
        </w:rPr>
        <w:t>：</w:t>
      </w:r>
    </w:p>
    <w:p w:rsidR="00916E49" w:rsidRPr="00C62DCC" w:rsidRDefault="00916E49" w:rsidP="00C62DCC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62DCC">
        <w:rPr>
          <w:rFonts w:ascii="方正小标宋简体" w:eastAsia="方正小标宋简体" w:hAnsi="仿宋" w:hint="eastAsia"/>
          <w:sz w:val="44"/>
          <w:szCs w:val="44"/>
        </w:rPr>
        <w:t>课程安排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1474"/>
      </w:tblGrid>
      <w:tr w:rsidR="00916E49" w:rsidTr="004D118D">
        <w:tc>
          <w:tcPr>
            <w:tcW w:w="3085" w:type="dxa"/>
            <w:shd w:val="clear" w:color="auto" w:fill="FFFFFF"/>
            <w:vAlign w:val="center"/>
          </w:tcPr>
          <w:p w:rsidR="00916E49" w:rsidRPr="0063309C" w:rsidRDefault="00916E49" w:rsidP="004D118D">
            <w:pPr>
              <w:spacing w:line="360" w:lineRule="auto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时 间                             </w:t>
            </w:r>
          </w:p>
        </w:tc>
        <w:tc>
          <w:tcPr>
            <w:tcW w:w="3969" w:type="dxa"/>
          </w:tcPr>
          <w:p w:rsidR="00916E49" w:rsidRPr="0063309C" w:rsidRDefault="00916E49" w:rsidP="004D11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培训内容</w:t>
            </w:r>
          </w:p>
        </w:tc>
        <w:tc>
          <w:tcPr>
            <w:tcW w:w="1474" w:type="dxa"/>
          </w:tcPr>
          <w:p w:rsidR="00916E49" w:rsidRPr="0063309C" w:rsidRDefault="00916E49" w:rsidP="004D11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主讲老师</w:t>
            </w:r>
          </w:p>
        </w:tc>
      </w:tr>
      <w:tr w:rsidR="00916E49" w:rsidTr="004D118D">
        <w:trPr>
          <w:trHeight w:val="705"/>
        </w:trPr>
        <w:tc>
          <w:tcPr>
            <w:tcW w:w="3085" w:type="dxa"/>
            <w:vMerge w:val="restart"/>
            <w:shd w:val="clear" w:color="auto" w:fill="FFFFFF"/>
            <w:vAlign w:val="center"/>
          </w:tcPr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1日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0-12:00</w:t>
            </w: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、心理危机管理策略</w:t>
            </w:r>
          </w:p>
        </w:tc>
        <w:tc>
          <w:tcPr>
            <w:tcW w:w="1474" w:type="dxa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李铭辉</w:t>
            </w:r>
          </w:p>
        </w:tc>
      </w:tr>
      <w:tr w:rsidR="00916E49" w:rsidTr="004D118D">
        <w:trPr>
          <w:trHeight w:val="491"/>
        </w:trPr>
        <w:tc>
          <w:tcPr>
            <w:tcW w:w="3085" w:type="dxa"/>
            <w:vMerge/>
            <w:shd w:val="clear" w:color="auto" w:fill="FFFFFF"/>
            <w:vAlign w:val="center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 w:rsidRPr="000C6AFF">
              <w:rPr>
                <w:rFonts w:ascii="仿宋_GB2312" w:eastAsia="仿宋_GB2312" w:hAnsi="仿宋_GB2312" w:cs="仿宋_GB2312"/>
                <w:sz w:val="28"/>
                <w:szCs w:val="28"/>
              </w:rPr>
              <w:t>团体讨论</w:t>
            </w:r>
          </w:p>
        </w:tc>
        <w:tc>
          <w:tcPr>
            <w:tcW w:w="1474" w:type="dxa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周科慧</w:t>
            </w:r>
          </w:p>
        </w:tc>
      </w:tr>
      <w:tr w:rsidR="00916E49" w:rsidTr="004D118D">
        <w:trPr>
          <w:trHeight w:val="2070"/>
        </w:trPr>
        <w:tc>
          <w:tcPr>
            <w:tcW w:w="3085" w:type="dxa"/>
            <w:shd w:val="clear" w:color="auto" w:fill="FFFFFF"/>
            <w:vAlign w:val="center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1月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日14:00-17:00</w:t>
            </w:r>
          </w:p>
        </w:tc>
        <w:tc>
          <w:tcPr>
            <w:tcW w:w="3969" w:type="dxa"/>
          </w:tcPr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3、</w:t>
            </w:r>
            <w:r w:rsidRPr="00483639">
              <w:rPr>
                <w:rFonts w:ascii="仿宋_GB2312" w:eastAsia="仿宋_GB2312" w:hAnsi="仿宋_GB2312" w:cs="仿宋_GB2312"/>
                <w:sz w:val="28"/>
                <w:szCs w:val="28"/>
              </w:rPr>
              <w:t>叙事疗法实务技术培训</w:t>
            </w:r>
          </w:p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(1)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核心技术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挖掘生命故事</w:t>
            </w:r>
          </w:p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(2)核心技术—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外化及其提问</w:t>
            </w: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(3)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技术解构及其提问技术</w:t>
            </w:r>
          </w:p>
        </w:tc>
        <w:tc>
          <w:tcPr>
            <w:tcW w:w="1474" w:type="dxa"/>
          </w:tcPr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17F0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赵静波</w:t>
            </w:r>
          </w:p>
          <w:p w:rsidR="00916E49" w:rsidRDefault="00916E49" w:rsidP="004D118D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6E49" w:rsidRDefault="00916E49" w:rsidP="004D118D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E49" w:rsidTr="004D118D">
        <w:trPr>
          <w:trHeight w:val="1054"/>
        </w:trPr>
        <w:tc>
          <w:tcPr>
            <w:tcW w:w="3085" w:type="dxa"/>
            <w:shd w:val="clear" w:color="auto" w:fill="FFFFFF"/>
            <w:vAlign w:val="center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2日8:30-12:00</w:t>
            </w:r>
          </w:p>
        </w:tc>
        <w:tc>
          <w:tcPr>
            <w:tcW w:w="3969" w:type="dxa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(4)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解构及其提问技术</w:t>
            </w: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(5)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重构支线故事</w:t>
            </w:r>
          </w:p>
        </w:tc>
        <w:tc>
          <w:tcPr>
            <w:tcW w:w="1474" w:type="dxa"/>
          </w:tcPr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17F0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赵静波</w:t>
            </w: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E49" w:rsidTr="004D118D">
        <w:tc>
          <w:tcPr>
            <w:tcW w:w="3085" w:type="dxa"/>
            <w:shd w:val="clear" w:color="auto" w:fill="FFFFFF"/>
            <w:vAlign w:val="center"/>
          </w:tcPr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1月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Pr="0063309C">
              <w:rPr>
                <w:rFonts w:ascii="仿宋_GB2312" w:eastAsia="仿宋_GB2312" w:hAnsi="仿宋_GB2312" w:cs="仿宋_GB2312"/>
                <w:sz w:val="28"/>
                <w:szCs w:val="28"/>
              </w:rPr>
              <w:t>2日14:00-17:00</w:t>
            </w:r>
          </w:p>
        </w:tc>
        <w:tc>
          <w:tcPr>
            <w:tcW w:w="3969" w:type="dxa"/>
          </w:tcPr>
          <w:p w:rsidR="00916E49" w:rsidRPr="0063309C" w:rsidRDefault="00916E49" w:rsidP="004D118D">
            <w:pPr>
              <w:spacing w:line="360" w:lineRule="auto"/>
              <w:ind w:left="280" w:hangingChars="100" w:hanging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(6)核心技术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—双重倾听</w:t>
            </w: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(7)</w:t>
            </w:r>
            <w:r w:rsidRPr="006330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局外见证者团队</w:t>
            </w:r>
          </w:p>
        </w:tc>
        <w:tc>
          <w:tcPr>
            <w:tcW w:w="1474" w:type="dxa"/>
          </w:tcPr>
          <w:p w:rsidR="00916E49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17F0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赵静波</w:t>
            </w:r>
          </w:p>
          <w:p w:rsidR="00916E49" w:rsidRPr="0063309C" w:rsidRDefault="00916E49" w:rsidP="004D118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16E49" w:rsidRDefault="00916E49" w:rsidP="00916E49">
      <w:pPr>
        <w:pStyle w:val="1"/>
        <w:spacing w:line="240" w:lineRule="exact"/>
        <w:ind w:rightChars="-27" w:right="-57" w:firstLineChars="0" w:firstLine="0"/>
        <w:jc w:val="center"/>
        <w:rPr>
          <w:rFonts w:ascii="仿宋" w:eastAsia="仿宋" w:hAnsi="仿宋"/>
          <w:sz w:val="30"/>
          <w:szCs w:val="30"/>
        </w:rPr>
      </w:pPr>
    </w:p>
    <w:p w:rsidR="00916E49" w:rsidRPr="00C62DCC" w:rsidRDefault="00916E49" w:rsidP="00C62DCC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C62DCC">
        <w:rPr>
          <w:rFonts w:ascii="仿宋" w:eastAsia="仿宋" w:hAnsi="仿宋" w:hint="eastAsia"/>
          <w:b/>
          <w:sz w:val="32"/>
          <w:szCs w:val="32"/>
        </w:rPr>
        <w:t>拟请专家简介</w:t>
      </w:r>
    </w:p>
    <w:p w:rsidR="00916E49" w:rsidRPr="00C62DCC" w:rsidRDefault="00916E49" w:rsidP="00C62D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2DCC">
        <w:rPr>
          <w:rFonts w:ascii="仿宋" w:eastAsia="仿宋" w:hAnsi="仿宋" w:hint="eastAsia"/>
          <w:sz w:val="32"/>
          <w:szCs w:val="32"/>
        </w:rPr>
        <w:t>赵静波，女，南方医科大学心理学系副主任、教授、博士研究生导师、心理治疗师，广东省高校心理健康教育与咨询专业委员会常务委员及副秘书长，擅长心理障碍的短程认知行为治疗和动力性心理治疗、叙事疗法、长程精神分析治疗、精神疾病的早期诊断、心理障碍的个体和团体治疗。</w:t>
      </w:r>
    </w:p>
    <w:p w:rsidR="00B5186F" w:rsidRDefault="00B5186F" w:rsidP="000E30AA">
      <w:pPr>
        <w:widowControl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610B72" w:rsidRDefault="00610B72" w:rsidP="000705B6">
      <w:pPr>
        <w:jc w:val="left"/>
        <w:rPr>
          <w:rFonts w:ascii="仿宋" w:eastAsia="仿宋" w:hAnsi="仿宋"/>
          <w:b/>
          <w:sz w:val="30"/>
          <w:szCs w:val="30"/>
        </w:rPr>
      </w:pPr>
    </w:p>
    <w:p w:rsidR="00610B72" w:rsidRDefault="00610B72" w:rsidP="000705B6">
      <w:pPr>
        <w:jc w:val="left"/>
        <w:rPr>
          <w:rFonts w:ascii="仿宋" w:eastAsia="仿宋" w:hAnsi="仿宋"/>
          <w:b/>
          <w:sz w:val="30"/>
          <w:szCs w:val="30"/>
        </w:rPr>
      </w:pPr>
    </w:p>
    <w:p w:rsidR="00C62DCC" w:rsidRDefault="00C62DCC" w:rsidP="000705B6">
      <w:pPr>
        <w:jc w:val="left"/>
        <w:rPr>
          <w:rFonts w:ascii="仿宋" w:eastAsia="仿宋" w:hAnsi="仿宋" w:hint="eastAsia"/>
          <w:b/>
          <w:sz w:val="30"/>
          <w:szCs w:val="30"/>
        </w:rPr>
      </w:pPr>
    </w:p>
    <w:p w:rsidR="00C62DCC" w:rsidRPr="00C62DCC" w:rsidRDefault="00C62DCC" w:rsidP="00C62DCC">
      <w:pPr>
        <w:widowControl/>
        <w:spacing w:line="500" w:lineRule="exact"/>
        <w:jc w:val="left"/>
        <w:rPr>
          <w:rFonts w:ascii="黑体" w:eastAsia="黑体" w:hAnsi="黑体"/>
          <w:b/>
          <w:sz w:val="32"/>
          <w:szCs w:val="32"/>
        </w:rPr>
      </w:pPr>
      <w:r w:rsidRPr="00C62DCC">
        <w:rPr>
          <w:rFonts w:ascii="黑体" w:eastAsia="黑体" w:hAnsi="黑体" w:hint="eastAsia"/>
          <w:b/>
          <w:sz w:val="32"/>
          <w:szCs w:val="32"/>
        </w:rPr>
        <w:lastRenderedPageBreak/>
        <w:t>附件2：</w:t>
      </w:r>
    </w:p>
    <w:p w:rsidR="00C62DCC" w:rsidRPr="00C62DCC" w:rsidRDefault="00C62DCC" w:rsidP="00C62DCC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62DCC">
        <w:rPr>
          <w:rFonts w:ascii="方正小标宋简体" w:eastAsia="方正小标宋简体" w:hAnsi="仿宋" w:hint="eastAsia"/>
          <w:sz w:val="44"/>
          <w:szCs w:val="44"/>
        </w:rPr>
        <w:t>交通指南</w:t>
      </w:r>
    </w:p>
    <w:p w:rsidR="00C62DCC" w:rsidRDefault="00C62DCC" w:rsidP="00C62DCC">
      <w:pPr>
        <w:pStyle w:val="1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>
        <w:rPr>
          <w:rFonts w:ascii="仿宋" w:eastAsia="仿宋" w:hAnsi="仿宋" w:hint="eastAsia"/>
          <w:sz w:val="30"/>
          <w:szCs w:val="30"/>
        </w:rPr>
        <w:t>乘车路线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1、在省汽车站或广州火车站下车的，可在广州火车站广场乘201路公共汽车（长线）到“白云农批市场”站下车；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2、在广州火车东站下车的，可乘808、884路和501路公共汽车，到“白云农批市场”站下车；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3、在天河客运站下车的，到天河客运站对面（即BP加油站旁）乘884路公共汽车到“白云农批市场”站下车；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4、可在广州动物园正门（先烈中路）西侧约100米动物园公共汽车总站乘72路公共汽车，到终点站（天健广场）下车；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5、另有241、246等路线公共汽车经过学院门口并设有上落站。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6、也可在同和地铁站D出口乘坐754路公交车到天健天场站下车，往左前方走150米即到。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自驾线路</w:t>
      </w:r>
      <w:r>
        <w:rPr>
          <w:rFonts w:ascii="仿宋" w:eastAsia="仿宋" w:hAnsi="仿宋"/>
          <w:sz w:val="30"/>
          <w:szCs w:val="30"/>
        </w:rPr>
        <w:t xml:space="preserve">： </w:t>
      </w:r>
    </w:p>
    <w:p w:rsidR="00C62DCC" w:rsidRDefault="00C62DCC" w:rsidP="00C62DC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由环城高速公路沙河出口、天平架、广州大道、广园中路经沙和路等路段转入沙太路，进入沙太路后往北（从化方向）行驶，我院在白云农批市场路口红绿灯侧（往从化方向行驶，则学院在前进方向的左手侧）。从华南快速三期沙河出口转入沙太路，进入后南行（广州方向，右侧），第一个红绿灯路口即为学校（右侧）。</w:t>
      </w:r>
    </w:p>
    <w:p w:rsidR="000705B6" w:rsidRPr="00C62DCC" w:rsidRDefault="000705B6" w:rsidP="000705B6">
      <w:pPr>
        <w:jc w:val="left"/>
        <w:rPr>
          <w:rFonts w:ascii="黑体" w:eastAsia="黑体" w:hAnsi="黑体"/>
          <w:b/>
          <w:sz w:val="32"/>
          <w:szCs w:val="32"/>
        </w:rPr>
      </w:pPr>
      <w:r w:rsidRPr="00C62DCC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C71302" w:rsidRPr="00C62DCC">
        <w:rPr>
          <w:rFonts w:ascii="黑体" w:eastAsia="黑体" w:hAnsi="黑体" w:hint="eastAsia"/>
          <w:b/>
          <w:sz w:val="32"/>
          <w:szCs w:val="32"/>
        </w:rPr>
        <w:t>3</w:t>
      </w:r>
      <w:r w:rsidRPr="00C62DCC">
        <w:rPr>
          <w:rFonts w:ascii="黑体" w:eastAsia="黑体" w:hAnsi="黑体" w:hint="eastAsia"/>
          <w:b/>
          <w:sz w:val="32"/>
          <w:szCs w:val="32"/>
        </w:rPr>
        <w:t>:</w:t>
      </w:r>
    </w:p>
    <w:p w:rsidR="000705B6" w:rsidRPr="0072129C" w:rsidRDefault="000705B6" w:rsidP="000705B6">
      <w:pPr>
        <w:pStyle w:val="a9"/>
        <w:spacing w:line="240" w:lineRule="exact"/>
        <w:ind w:rightChars="-27" w:right="-57" w:firstLineChars="0" w:firstLine="0"/>
        <w:jc w:val="center"/>
        <w:rPr>
          <w:rFonts w:ascii="仿宋" w:eastAsia="仿宋" w:hAnsi="仿宋"/>
          <w:sz w:val="30"/>
          <w:szCs w:val="30"/>
        </w:rPr>
      </w:pPr>
    </w:p>
    <w:p w:rsidR="000705B6" w:rsidRPr="00C62DCC" w:rsidRDefault="000705B6" w:rsidP="00C62DCC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62DCC">
        <w:rPr>
          <w:rFonts w:ascii="方正小标宋简体" w:eastAsia="方正小标宋简体" w:hAnsi="宋体" w:hint="eastAsia"/>
          <w:sz w:val="44"/>
          <w:szCs w:val="44"/>
        </w:rPr>
        <w:t>心理技能系统培训班报名回执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560"/>
        <w:gridCol w:w="1264"/>
        <w:gridCol w:w="1119"/>
        <w:gridCol w:w="1543"/>
        <w:gridCol w:w="983"/>
        <w:gridCol w:w="982"/>
        <w:gridCol w:w="1341"/>
      </w:tblGrid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792" w:type="dxa"/>
            <w:gridSpan w:val="7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ind w:firstLineChars="50" w:firstLine="14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4486" w:type="dxa"/>
            <w:gridSpan w:val="4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323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ind w:firstLineChars="50" w:firstLine="14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24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4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323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ind w:firstLineChars="50" w:firstLine="14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单位邮箱</w:t>
            </w:r>
          </w:p>
        </w:tc>
        <w:tc>
          <w:tcPr>
            <w:tcW w:w="4486" w:type="dxa"/>
            <w:gridSpan w:val="4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323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1B7D29">
        <w:trPr>
          <w:trHeight w:val="536"/>
          <w:jc w:val="center"/>
        </w:trPr>
        <w:tc>
          <w:tcPr>
            <w:tcW w:w="9469" w:type="dxa"/>
            <w:gridSpan w:val="8"/>
            <w:shd w:val="clear" w:color="auto" w:fill="E0E0E0"/>
            <w:vAlign w:val="center"/>
          </w:tcPr>
          <w:p w:rsidR="000705B6" w:rsidRPr="00C62DCC" w:rsidRDefault="00782293" w:rsidP="001B7D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2DCC">
              <w:rPr>
                <w:rFonts w:ascii="宋体" w:eastAsia="宋体" w:hAnsi="宋体" w:cstheme="minorBidi"/>
                <w:bCs/>
                <w:sz w:val="28"/>
                <w:szCs w:val="28"/>
              </w:rPr>
              <w:t>参加培训代表名单</w:t>
            </w: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60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64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119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54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965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341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单住/</w:t>
            </w:r>
            <w:r w:rsidR="005E6FB7">
              <w:rPr>
                <w:rFonts w:ascii="宋体" w:eastAsia="宋体" w:hAnsi="宋体"/>
                <w:bCs/>
                <w:sz w:val="28"/>
                <w:szCs w:val="28"/>
              </w:rPr>
              <w:br/>
            </w: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合住</w:t>
            </w: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□是□否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</w:tcBorders>
            <w:vAlign w:val="center"/>
          </w:tcPr>
          <w:p w:rsidR="000705B6" w:rsidRPr="00C62DCC" w:rsidRDefault="000705B6" w:rsidP="005E6FB7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10号</w:t>
            </w:r>
            <w:r w:rsidR="005E6FB7"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□</w:t>
            </w: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11号</w:t>
            </w:r>
            <w:r w:rsidR="005E6FB7"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□</w:t>
            </w: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792" w:type="dxa"/>
            <w:gridSpan w:val="7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kern w:val="0"/>
                <w:sz w:val="28"/>
                <w:szCs w:val="28"/>
              </w:rPr>
              <w:t>纳税人</w:t>
            </w:r>
            <w:r w:rsidR="00C62DCC">
              <w:rPr>
                <w:rFonts w:ascii="宋体" w:eastAsia="宋体" w:hAnsi="宋体"/>
                <w:kern w:val="0"/>
                <w:sz w:val="28"/>
                <w:szCs w:val="28"/>
              </w:rPr>
              <w:br/>
            </w:r>
            <w:r w:rsidRPr="00C62DCC">
              <w:rPr>
                <w:rFonts w:ascii="宋体" w:eastAsia="宋体" w:hAnsi="宋体"/>
                <w:kern w:val="0"/>
                <w:sz w:val="28"/>
                <w:szCs w:val="28"/>
              </w:rPr>
              <w:t>识别号</w:t>
            </w:r>
          </w:p>
        </w:tc>
        <w:tc>
          <w:tcPr>
            <w:tcW w:w="7792" w:type="dxa"/>
            <w:gridSpan w:val="7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705B6" w:rsidRPr="00C62DCC" w:rsidTr="000705B6">
        <w:trPr>
          <w:trHeight w:val="536"/>
          <w:jc w:val="center"/>
        </w:trPr>
        <w:tc>
          <w:tcPr>
            <w:tcW w:w="1677" w:type="dxa"/>
            <w:vAlign w:val="center"/>
          </w:tcPr>
          <w:p w:rsidR="000705B6" w:rsidRPr="00C62DCC" w:rsidRDefault="000705B6" w:rsidP="001B7D29">
            <w:pPr>
              <w:spacing w:line="42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发票项目</w:t>
            </w:r>
          </w:p>
        </w:tc>
        <w:tc>
          <w:tcPr>
            <w:tcW w:w="7792" w:type="dxa"/>
            <w:gridSpan w:val="7"/>
            <w:vAlign w:val="center"/>
          </w:tcPr>
          <w:p w:rsidR="000705B6" w:rsidRPr="00C62DCC" w:rsidRDefault="000705B6" w:rsidP="001B7D29">
            <w:pPr>
              <w:autoSpaceDN w:val="0"/>
              <w:spacing w:line="42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62DCC">
              <w:rPr>
                <w:rFonts w:ascii="宋体" w:eastAsia="宋体" w:hAnsi="宋体" w:hint="eastAsia"/>
                <w:bCs/>
                <w:sz w:val="28"/>
                <w:szCs w:val="28"/>
              </w:rPr>
              <w:t>培训费</w:t>
            </w:r>
          </w:p>
        </w:tc>
      </w:tr>
    </w:tbl>
    <w:p w:rsidR="000705B6" w:rsidRPr="00801B7D" w:rsidRDefault="000705B6" w:rsidP="000705B6">
      <w:pPr>
        <w:autoSpaceDN w:val="0"/>
        <w:spacing w:line="420" w:lineRule="exact"/>
        <w:jc w:val="left"/>
        <w:rPr>
          <w:rFonts w:ascii="仿宋" w:eastAsia="仿宋" w:hAnsi="仿宋" w:cs="仿宋"/>
          <w:color w:val="595959"/>
          <w:sz w:val="32"/>
          <w:szCs w:val="32"/>
        </w:rPr>
      </w:pPr>
    </w:p>
    <w:p w:rsidR="000705B6" w:rsidRPr="006328D7" w:rsidRDefault="000705B6" w:rsidP="00090463">
      <w:pPr>
        <w:spacing w:after="100" w:afterAutospacing="1" w:line="420" w:lineRule="exact"/>
        <w:jc w:val="center"/>
        <w:rPr>
          <w:rFonts w:ascii="宋体" w:hAnsi="宋体"/>
          <w:b/>
          <w:sz w:val="32"/>
          <w:szCs w:val="32"/>
        </w:rPr>
      </w:pPr>
    </w:p>
    <w:p w:rsidR="00610B72" w:rsidRDefault="00610B72" w:rsidP="00610B72">
      <w:pPr>
        <w:widowControl/>
        <w:spacing w:line="500" w:lineRule="exact"/>
        <w:jc w:val="left"/>
        <w:rPr>
          <w:rFonts w:ascii="仿宋" w:eastAsia="仿宋" w:hAnsi="仿宋" w:cs="仿宋"/>
          <w:b/>
          <w:color w:val="595959"/>
          <w:sz w:val="32"/>
          <w:szCs w:val="32"/>
        </w:rPr>
      </w:pPr>
    </w:p>
    <w:p w:rsidR="00610B72" w:rsidRDefault="00610B72" w:rsidP="00610B72">
      <w:pPr>
        <w:widowControl/>
        <w:spacing w:line="500" w:lineRule="exact"/>
        <w:jc w:val="left"/>
        <w:rPr>
          <w:rFonts w:ascii="仿宋" w:eastAsia="仿宋" w:hAnsi="仿宋" w:cs="仿宋"/>
          <w:b/>
          <w:color w:val="595959"/>
          <w:sz w:val="32"/>
          <w:szCs w:val="32"/>
        </w:rPr>
      </w:pPr>
    </w:p>
    <w:p w:rsidR="00610B72" w:rsidRDefault="00610B72" w:rsidP="00610B72">
      <w:pPr>
        <w:widowControl/>
        <w:spacing w:line="500" w:lineRule="exact"/>
        <w:jc w:val="left"/>
        <w:rPr>
          <w:rFonts w:ascii="仿宋" w:eastAsia="仿宋" w:hAnsi="仿宋" w:cs="仿宋"/>
          <w:b/>
          <w:color w:val="595959"/>
          <w:sz w:val="32"/>
          <w:szCs w:val="32"/>
        </w:rPr>
      </w:pPr>
    </w:p>
    <w:p w:rsidR="00610B72" w:rsidRDefault="00610B72" w:rsidP="00610B72">
      <w:pPr>
        <w:widowControl/>
        <w:spacing w:line="500" w:lineRule="exact"/>
        <w:jc w:val="left"/>
        <w:rPr>
          <w:rFonts w:ascii="仿宋" w:eastAsia="仿宋" w:hAnsi="仿宋" w:cs="仿宋"/>
          <w:b/>
          <w:color w:val="595959"/>
          <w:sz w:val="32"/>
          <w:szCs w:val="32"/>
        </w:rPr>
      </w:pPr>
    </w:p>
    <w:p w:rsidR="00610B72" w:rsidRDefault="00610B72" w:rsidP="00610B72">
      <w:pPr>
        <w:widowControl/>
        <w:spacing w:line="500" w:lineRule="exact"/>
        <w:jc w:val="left"/>
        <w:rPr>
          <w:rFonts w:ascii="仿宋" w:eastAsia="仿宋" w:hAnsi="仿宋" w:cs="仿宋"/>
          <w:b/>
          <w:color w:val="595959"/>
          <w:sz w:val="32"/>
          <w:szCs w:val="32"/>
        </w:rPr>
      </w:pPr>
    </w:p>
    <w:p w:rsidR="00117D9A" w:rsidRDefault="00117D9A">
      <w:pPr>
        <w:rPr>
          <w:rFonts w:ascii="仿宋" w:eastAsia="仿宋" w:hAnsi="仿宋"/>
          <w:b/>
          <w:sz w:val="30"/>
          <w:szCs w:val="30"/>
        </w:rPr>
      </w:pPr>
    </w:p>
    <w:sectPr w:rsidR="00117D9A" w:rsidSect="00117D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DF" w:rsidRDefault="005E53DF" w:rsidP="00EC11E1">
      <w:r>
        <w:separator/>
      </w:r>
    </w:p>
  </w:endnote>
  <w:endnote w:type="continuationSeparator" w:id="0">
    <w:p w:rsidR="005E53DF" w:rsidRDefault="005E53DF" w:rsidP="00EC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DF" w:rsidRDefault="005E53DF" w:rsidP="00EC11E1">
      <w:r>
        <w:separator/>
      </w:r>
    </w:p>
  </w:footnote>
  <w:footnote w:type="continuationSeparator" w:id="0">
    <w:p w:rsidR="005E53DF" w:rsidRDefault="005E53DF" w:rsidP="00EC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1460"/>
    <w:multiLevelType w:val="hybridMultilevel"/>
    <w:tmpl w:val="0FAC889A"/>
    <w:lvl w:ilvl="0" w:tplc="0626449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7CFCC1"/>
    <w:multiLevelType w:val="singleLevel"/>
    <w:tmpl w:val="567CFCC1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A373187"/>
    <w:multiLevelType w:val="singleLevel"/>
    <w:tmpl w:val="5A373187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702A55FD"/>
    <w:multiLevelType w:val="multilevel"/>
    <w:tmpl w:val="702A55F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D9A"/>
    <w:rsid w:val="00013BB1"/>
    <w:rsid w:val="00067CC4"/>
    <w:rsid w:val="000705B6"/>
    <w:rsid w:val="00090463"/>
    <w:rsid w:val="000C6AFF"/>
    <w:rsid w:val="000D78CC"/>
    <w:rsid w:val="000E30AA"/>
    <w:rsid w:val="00117D9A"/>
    <w:rsid w:val="00127D73"/>
    <w:rsid w:val="00160315"/>
    <w:rsid w:val="001750B5"/>
    <w:rsid w:val="00187AE3"/>
    <w:rsid w:val="00195D3D"/>
    <w:rsid w:val="0022157E"/>
    <w:rsid w:val="0023139A"/>
    <w:rsid w:val="00261E5E"/>
    <w:rsid w:val="003E6D25"/>
    <w:rsid w:val="00414C8F"/>
    <w:rsid w:val="0046315B"/>
    <w:rsid w:val="00473B61"/>
    <w:rsid w:val="00483639"/>
    <w:rsid w:val="004F7500"/>
    <w:rsid w:val="00535478"/>
    <w:rsid w:val="005B35E4"/>
    <w:rsid w:val="005E53DF"/>
    <w:rsid w:val="005E6FB7"/>
    <w:rsid w:val="006106FE"/>
    <w:rsid w:val="00610B72"/>
    <w:rsid w:val="006A18F4"/>
    <w:rsid w:val="006C7068"/>
    <w:rsid w:val="00701626"/>
    <w:rsid w:val="00713A16"/>
    <w:rsid w:val="00717D30"/>
    <w:rsid w:val="00733EE7"/>
    <w:rsid w:val="00737190"/>
    <w:rsid w:val="00746846"/>
    <w:rsid w:val="00751357"/>
    <w:rsid w:val="00782293"/>
    <w:rsid w:val="007B6417"/>
    <w:rsid w:val="00805103"/>
    <w:rsid w:val="00817F0C"/>
    <w:rsid w:val="00843DAF"/>
    <w:rsid w:val="0085101C"/>
    <w:rsid w:val="008C7832"/>
    <w:rsid w:val="008D0DFE"/>
    <w:rsid w:val="00910B4F"/>
    <w:rsid w:val="00916E49"/>
    <w:rsid w:val="009A5808"/>
    <w:rsid w:val="009B553C"/>
    <w:rsid w:val="009E2DB1"/>
    <w:rsid w:val="00A05079"/>
    <w:rsid w:val="00A05D6D"/>
    <w:rsid w:val="00A16DE1"/>
    <w:rsid w:val="00A83B65"/>
    <w:rsid w:val="00AF014E"/>
    <w:rsid w:val="00B5186F"/>
    <w:rsid w:val="00B85D2C"/>
    <w:rsid w:val="00BF0923"/>
    <w:rsid w:val="00C62DCC"/>
    <w:rsid w:val="00C71302"/>
    <w:rsid w:val="00CF6FA9"/>
    <w:rsid w:val="00D566F1"/>
    <w:rsid w:val="00D77EC5"/>
    <w:rsid w:val="00E53286"/>
    <w:rsid w:val="00E91A43"/>
    <w:rsid w:val="00E92D04"/>
    <w:rsid w:val="00EA4F2A"/>
    <w:rsid w:val="00EC11E1"/>
    <w:rsid w:val="00F24B44"/>
    <w:rsid w:val="00F53601"/>
    <w:rsid w:val="00F62965"/>
    <w:rsid w:val="00FB7082"/>
    <w:rsid w:val="00FE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2A9DBAD-8BF8-4589-946A-DAB16449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117D9A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17D9A"/>
    <w:rPr>
      <w:color w:val="0563C1"/>
      <w:u w:val="single"/>
    </w:rPr>
  </w:style>
  <w:style w:type="character" w:styleId="HTML">
    <w:name w:val="HTML Cite"/>
    <w:rsid w:val="00117D9A"/>
  </w:style>
  <w:style w:type="paragraph" w:customStyle="1" w:styleId="1">
    <w:name w:val="列出段落1"/>
    <w:basedOn w:val="a"/>
    <w:uiPriority w:val="34"/>
    <w:qFormat/>
    <w:rsid w:val="00117D9A"/>
    <w:pPr>
      <w:ind w:firstLineChars="200" w:firstLine="420"/>
    </w:pPr>
  </w:style>
  <w:style w:type="paragraph" w:customStyle="1" w:styleId="p0">
    <w:name w:val="p0"/>
    <w:basedOn w:val="a"/>
    <w:rsid w:val="00117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117D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D9A"/>
    <w:rPr>
      <w:sz w:val="18"/>
      <w:szCs w:val="18"/>
    </w:rPr>
  </w:style>
  <w:style w:type="character" w:styleId="a8">
    <w:name w:val="Emphasis"/>
    <w:basedOn w:val="a0"/>
    <w:uiPriority w:val="20"/>
    <w:qFormat/>
    <w:rsid w:val="009E2DB1"/>
    <w:rPr>
      <w:i/>
      <w:iCs/>
    </w:rPr>
  </w:style>
  <w:style w:type="paragraph" w:styleId="a9">
    <w:name w:val="List Paragraph"/>
    <w:basedOn w:val="a"/>
    <w:uiPriority w:val="34"/>
    <w:qFormat/>
    <w:rsid w:val="0009046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inazy.org/upfile/20150521/05211630687356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&#36890;&#36807;&#30005;&#23376;&#37038;&#20214;&#21457;&#33267;&#25253;&#21517;&#37038;&#31665;101022926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D4667-259D-438A-85AC-FED20DCD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292</Words>
  <Characters>1671</Characters>
  <Application>Microsoft Office Word</Application>
  <DocSecurity>0</DocSecurity>
  <Lines>13</Lines>
  <Paragraphs>3</Paragraphs>
  <ScaleCrop>false</ScaleCrop>
  <Company>Lenovo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粤职学会【201?】?号</dc:title>
  <dc:creator>zhongyu</dc:creator>
  <cp:lastModifiedBy>Administrator</cp:lastModifiedBy>
  <cp:revision>20</cp:revision>
  <cp:lastPrinted>2017-12-20T06:59:00Z</cp:lastPrinted>
  <dcterms:created xsi:type="dcterms:W3CDTF">2017-12-20T05:11:00Z</dcterms:created>
  <dcterms:modified xsi:type="dcterms:W3CDTF">2017-12-20T07:02:00Z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