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A" w:rsidRPr="00E152C7" w:rsidRDefault="007C4DAA" w:rsidP="007C4DAA">
      <w:pPr>
        <w:jc w:val="left"/>
        <w:rPr>
          <w:rFonts w:ascii="宋体" w:eastAsia="宋体" w:hAnsi="宋体"/>
          <w:sz w:val="30"/>
          <w:szCs w:val="30"/>
        </w:rPr>
      </w:pPr>
      <w:r w:rsidRPr="00E152C7">
        <w:rPr>
          <w:rFonts w:ascii="宋体" w:eastAsia="宋体" w:hAnsi="宋体" w:hint="eastAsia"/>
          <w:sz w:val="30"/>
          <w:szCs w:val="30"/>
        </w:rPr>
        <w:t>附件1</w:t>
      </w:r>
    </w:p>
    <w:p w:rsidR="00CA7441" w:rsidRDefault="009170C0" w:rsidP="00743F18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第二届</w:t>
      </w:r>
      <w:bookmarkEnd w:id="0"/>
      <w:r w:rsidR="007B0BF9" w:rsidRPr="007B0BF9">
        <w:rPr>
          <w:rFonts w:ascii="宋体" w:eastAsia="宋体" w:hAnsi="宋体" w:hint="eastAsia"/>
          <w:b/>
          <w:sz w:val="32"/>
          <w:szCs w:val="32"/>
        </w:rPr>
        <w:t>全国涉农中等职业学校</w:t>
      </w:r>
      <w:r w:rsidR="00CA7441" w:rsidRPr="00CA7441">
        <w:rPr>
          <w:rFonts w:ascii="宋体" w:eastAsia="宋体" w:hAnsi="宋体" w:hint="eastAsia"/>
          <w:b/>
          <w:sz w:val="32"/>
          <w:szCs w:val="32"/>
        </w:rPr>
        <w:t>信息化教学设计大赛</w:t>
      </w:r>
    </w:p>
    <w:p w:rsidR="00743F18" w:rsidRPr="00CA7441" w:rsidRDefault="00743F18" w:rsidP="00743F18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CA7441">
        <w:rPr>
          <w:rFonts w:ascii="华文宋体" w:eastAsia="华文宋体" w:hAnsi="华文宋体" w:hint="eastAsia"/>
          <w:b/>
          <w:sz w:val="32"/>
          <w:szCs w:val="32"/>
        </w:rPr>
        <w:t>视频制作要求</w:t>
      </w:r>
    </w:p>
    <w:p w:rsidR="00743F18" w:rsidRPr="00743F18" w:rsidRDefault="00743F18" w:rsidP="00743F18">
      <w:pPr>
        <w:rPr>
          <w:rFonts w:ascii="华文宋体" w:eastAsia="华文宋体" w:hAnsi="华文宋体"/>
          <w:sz w:val="28"/>
          <w:szCs w:val="28"/>
        </w:rPr>
      </w:pP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根据</w:t>
      </w:r>
      <w:r w:rsidR="009F0662" w:rsidRPr="000B3C30">
        <w:rPr>
          <w:rFonts w:ascii="宋体" w:eastAsia="宋体" w:hAnsi="宋体" w:hint="eastAsia"/>
          <w:sz w:val="28"/>
          <w:szCs w:val="28"/>
        </w:rPr>
        <w:t>《关于开展</w:t>
      </w:r>
      <w:r w:rsidR="009170C0">
        <w:rPr>
          <w:rFonts w:ascii="宋体" w:eastAsia="宋体" w:hAnsi="宋体" w:hint="eastAsia"/>
          <w:sz w:val="28"/>
          <w:szCs w:val="28"/>
        </w:rPr>
        <w:t>第二届</w:t>
      </w:r>
      <w:r w:rsidR="007B0BF9" w:rsidRPr="007B0BF9">
        <w:rPr>
          <w:rFonts w:ascii="宋体" w:eastAsia="宋体" w:hAnsi="宋体" w:hint="eastAsia"/>
          <w:sz w:val="28"/>
          <w:szCs w:val="28"/>
        </w:rPr>
        <w:t>全国涉农中等职业学校</w:t>
      </w:r>
      <w:r w:rsidR="009F0662" w:rsidRPr="000B3C30">
        <w:rPr>
          <w:rFonts w:ascii="宋体" w:eastAsia="宋体" w:hAnsi="宋体" w:hint="eastAsia"/>
          <w:sz w:val="28"/>
          <w:szCs w:val="28"/>
        </w:rPr>
        <w:t>信息化教学设计大赛的通知》</w:t>
      </w:r>
      <w:r w:rsidRPr="000B3C30">
        <w:rPr>
          <w:rFonts w:ascii="宋体" w:eastAsia="宋体" w:hAnsi="宋体"/>
          <w:sz w:val="28"/>
          <w:szCs w:val="28"/>
        </w:rPr>
        <w:t>相关要求，参赛教师</w:t>
      </w:r>
      <w:r w:rsidR="004E19FD">
        <w:rPr>
          <w:rFonts w:ascii="宋体" w:eastAsia="宋体" w:hAnsi="宋体" w:hint="eastAsia"/>
          <w:sz w:val="28"/>
          <w:szCs w:val="28"/>
        </w:rPr>
        <w:t>需</w:t>
      </w:r>
      <w:r w:rsidRPr="000B3C30">
        <w:rPr>
          <w:rFonts w:ascii="宋体" w:eastAsia="宋体" w:hAnsi="宋体"/>
          <w:sz w:val="28"/>
          <w:szCs w:val="28"/>
        </w:rPr>
        <w:t>录制不超过10</w:t>
      </w:r>
      <w:r w:rsidR="009F0662" w:rsidRPr="000B3C30">
        <w:rPr>
          <w:rFonts w:ascii="宋体" w:eastAsia="宋体" w:hAnsi="宋体"/>
          <w:sz w:val="28"/>
          <w:szCs w:val="28"/>
        </w:rPr>
        <w:t>分钟的讲解视频，</w:t>
      </w:r>
      <w:r w:rsidR="00723E6A" w:rsidRPr="000B3C30">
        <w:rPr>
          <w:rFonts w:ascii="宋体" w:eastAsia="宋体" w:hAnsi="宋体"/>
          <w:sz w:val="28"/>
          <w:szCs w:val="28"/>
        </w:rPr>
        <w:t>文件大小不超过100M。</w:t>
      </w:r>
      <w:r w:rsidR="009F0662" w:rsidRPr="000B3C30">
        <w:rPr>
          <w:rFonts w:ascii="宋体" w:eastAsia="宋体" w:hAnsi="宋体"/>
          <w:sz w:val="28"/>
          <w:szCs w:val="28"/>
        </w:rPr>
        <w:t>讲</w:t>
      </w:r>
      <w:r w:rsidR="009F0662" w:rsidRPr="000B3C30">
        <w:rPr>
          <w:rFonts w:ascii="宋体" w:eastAsia="宋体" w:hAnsi="宋体" w:hint="eastAsia"/>
          <w:sz w:val="28"/>
          <w:szCs w:val="28"/>
        </w:rPr>
        <w:t>述</w:t>
      </w:r>
      <w:r w:rsidRPr="000B3C30">
        <w:rPr>
          <w:rFonts w:ascii="宋体" w:eastAsia="宋体" w:hAnsi="宋体"/>
          <w:sz w:val="28"/>
          <w:szCs w:val="28"/>
        </w:rPr>
        <w:t>信息技术在教学过程中的运用及教学的实际效果。参赛视频具体制作要求如下：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一、录制软件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录制软件不限，参赛教师自行选取。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二、视频信号源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1.稳定性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全片图像同步性能稳定，无失步现象，CTL同步控制信号必须连续：图像无抖动跳跃，色彩无突变，编辑点处图像稳定。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图像信噪比不低于55dB，无明显杂波。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3.色调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白平衡正确，无明显偏色，多机拍摄的镜头衔接处无明显色差。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4.视频电平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视频全讯号幅度为1Ⅴp-p，最大不超过1.1Ⅴp-p。其中，消隐电平为0V时，白电平幅度0.7Ⅴp-p，同步信号-0.3V，色同步信号幅度0.3Vp-p（以消隐线上下对称），全片一致。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lastRenderedPageBreak/>
        <w:t>三、音频信号源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1.声道配置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中文内容音频信号记录于第1声道，音乐、音效、同期声记录于第2声道，若有其他文字解说记录于第3声道（如录音设备无第3声道，则录于第2声道）。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2.电平指标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-2db— -8db，声音应无明显失真、放音过冲、过弱。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不低于48db。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4.其他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四、视频压缩格式及技术参数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采用H.264/AVC（MPEG-4 Part10）编码，使用二次编码，不包含字幕的MP4格式。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动态码流的码率为1024Kbps（125KBps）。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3.分辨率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（1）采用标清4:3拍摄时，设定为720×576；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（2）采用高清16:9拍摄时，设定为1280×720；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lastRenderedPageBreak/>
        <w:t xml:space="preserve">    （3）在同一参赛作品中，各机位的视频分辨率应统一，不得标清和高清混用。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4.画幅宽高比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（1）分辨率设定为720×576的，选定4:3；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（2）分辨率设定为1280×720的，选定16:9；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（3）在同一参赛作品中，各机位的视频应统一画幅宽高比，不得混用。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5.帧率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25帧/秒。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6.扫描方式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逐行扫描。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五、音频压缩格式及技术参数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采用AAC（MPEG4 Part3）格式。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2.采样率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48KHz。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128Kbps（恒定）。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六、封装格式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采用MP4格式封装。</w:t>
      </w:r>
    </w:p>
    <w:p w:rsidR="00743F18" w:rsidRPr="000B3C30" w:rsidRDefault="00743F18" w:rsidP="004D24E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七、其他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1.视频和音频的编码格式务必遵照相关要求，否则将导致视频无</w:t>
      </w:r>
      <w:r w:rsidRPr="000B3C30">
        <w:rPr>
          <w:rFonts w:ascii="宋体" w:eastAsia="宋体" w:hAnsi="宋体"/>
          <w:sz w:val="28"/>
          <w:szCs w:val="28"/>
        </w:rPr>
        <w:lastRenderedPageBreak/>
        <w:t>法正常播出，延误网络评审，影响比赛成绩。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2.视频和音频的码流务必遵照相关要求。码流过大的视频，播放时会出现卡顿现象，延误网络评审，影响比赛成绩。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3.比赛采取匿名方式进行，禁止参赛教师进行省市、学校和个人情况介绍，参赛视频切勿泄露相关信息。</w:t>
      </w:r>
    </w:p>
    <w:p w:rsidR="00670926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4.信息化教学设计比赛参赛视频可出现教师形象。</w:t>
      </w:r>
    </w:p>
    <w:sectPr w:rsidR="00670926" w:rsidRPr="000B3C30" w:rsidSect="0043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20" w:rsidRDefault="00612720" w:rsidP="00340F0A">
      <w:r>
        <w:separator/>
      </w:r>
    </w:p>
  </w:endnote>
  <w:endnote w:type="continuationSeparator" w:id="0">
    <w:p w:rsidR="00612720" w:rsidRDefault="00612720" w:rsidP="003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20" w:rsidRDefault="00612720" w:rsidP="00340F0A">
      <w:r>
        <w:separator/>
      </w:r>
    </w:p>
  </w:footnote>
  <w:footnote w:type="continuationSeparator" w:id="0">
    <w:p w:rsidR="00612720" w:rsidRDefault="00612720" w:rsidP="003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18"/>
    <w:rsid w:val="0001024A"/>
    <w:rsid w:val="0007195A"/>
    <w:rsid w:val="000B3C30"/>
    <w:rsid w:val="000D2819"/>
    <w:rsid w:val="00191279"/>
    <w:rsid w:val="00340F0A"/>
    <w:rsid w:val="00357290"/>
    <w:rsid w:val="00392626"/>
    <w:rsid w:val="00395925"/>
    <w:rsid w:val="003D7094"/>
    <w:rsid w:val="00421A28"/>
    <w:rsid w:val="00430D9F"/>
    <w:rsid w:val="004578A3"/>
    <w:rsid w:val="004C4347"/>
    <w:rsid w:val="004D24E3"/>
    <w:rsid w:val="004E19FD"/>
    <w:rsid w:val="00540B59"/>
    <w:rsid w:val="005E04E6"/>
    <w:rsid w:val="00612720"/>
    <w:rsid w:val="00633E60"/>
    <w:rsid w:val="00670926"/>
    <w:rsid w:val="0071753D"/>
    <w:rsid w:val="00723E6A"/>
    <w:rsid w:val="00743F18"/>
    <w:rsid w:val="00795B20"/>
    <w:rsid w:val="007B0BF9"/>
    <w:rsid w:val="007C4DAA"/>
    <w:rsid w:val="008634BE"/>
    <w:rsid w:val="009170C0"/>
    <w:rsid w:val="00943199"/>
    <w:rsid w:val="00944F26"/>
    <w:rsid w:val="00985AAA"/>
    <w:rsid w:val="009F0662"/>
    <w:rsid w:val="00A069A1"/>
    <w:rsid w:val="00AC4948"/>
    <w:rsid w:val="00CA7441"/>
    <w:rsid w:val="00D30802"/>
    <w:rsid w:val="00D41931"/>
    <w:rsid w:val="00D711FF"/>
    <w:rsid w:val="00DC318A"/>
    <w:rsid w:val="00E152C7"/>
    <w:rsid w:val="00F22E1C"/>
    <w:rsid w:val="00F9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宫谦</dc:creator>
  <cp:keywords/>
  <dc:description/>
  <cp:lastModifiedBy>王斌</cp:lastModifiedBy>
  <cp:revision>15</cp:revision>
  <cp:lastPrinted>2016-01-19T08:11:00Z</cp:lastPrinted>
  <dcterms:created xsi:type="dcterms:W3CDTF">2016-01-18T05:50:00Z</dcterms:created>
  <dcterms:modified xsi:type="dcterms:W3CDTF">2018-03-26T03:24:00Z</dcterms:modified>
</cp:coreProperties>
</file>