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A" w:rsidRPr="00E152C7" w:rsidRDefault="007C4DAA" w:rsidP="007C4DAA">
      <w:pPr>
        <w:jc w:val="left"/>
        <w:rPr>
          <w:rFonts w:ascii="宋体" w:eastAsia="宋体" w:hAnsi="宋体"/>
          <w:sz w:val="30"/>
          <w:szCs w:val="30"/>
        </w:rPr>
      </w:pPr>
      <w:r w:rsidRPr="00E152C7">
        <w:rPr>
          <w:rFonts w:ascii="宋体" w:eastAsia="宋体" w:hAnsi="宋体" w:hint="eastAsia"/>
          <w:sz w:val="30"/>
          <w:szCs w:val="30"/>
        </w:rPr>
        <w:t>附件1</w:t>
      </w:r>
    </w:p>
    <w:p w:rsidR="00CA7441" w:rsidRDefault="009170C0" w:rsidP="00743F1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第</w:t>
      </w:r>
      <w:r w:rsidR="00287900">
        <w:rPr>
          <w:rFonts w:ascii="宋体" w:eastAsia="宋体" w:hAnsi="宋体" w:hint="eastAsia"/>
          <w:b/>
          <w:sz w:val="32"/>
          <w:szCs w:val="32"/>
        </w:rPr>
        <w:t>五</w:t>
      </w:r>
      <w:r>
        <w:rPr>
          <w:rFonts w:ascii="宋体" w:eastAsia="宋体" w:hAnsi="宋体" w:hint="eastAsia"/>
          <w:b/>
          <w:sz w:val="32"/>
          <w:szCs w:val="32"/>
        </w:rPr>
        <w:t>届</w:t>
      </w:r>
      <w:r w:rsidR="007B0BF9" w:rsidRPr="007B0BF9">
        <w:rPr>
          <w:rFonts w:ascii="宋体" w:eastAsia="宋体" w:hAnsi="宋体" w:hint="eastAsia"/>
          <w:b/>
          <w:sz w:val="32"/>
          <w:szCs w:val="32"/>
        </w:rPr>
        <w:t>全国涉农职业</w:t>
      </w:r>
      <w:r w:rsidR="00287900">
        <w:rPr>
          <w:rFonts w:ascii="宋体" w:eastAsia="宋体" w:hAnsi="宋体" w:hint="eastAsia"/>
          <w:b/>
          <w:sz w:val="32"/>
          <w:szCs w:val="32"/>
        </w:rPr>
        <w:t>院</w:t>
      </w:r>
      <w:r w:rsidR="007B0BF9" w:rsidRPr="007B0BF9">
        <w:rPr>
          <w:rFonts w:ascii="宋体" w:eastAsia="宋体" w:hAnsi="宋体" w:hint="eastAsia"/>
          <w:b/>
          <w:sz w:val="32"/>
          <w:szCs w:val="32"/>
        </w:rPr>
        <w:t>校</w:t>
      </w:r>
      <w:r w:rsidR="00CA7441" w:rsidRPr="00CA7441">
        <w:rPr>
          <w:rFonts w:ascii="宋体" w:eastAsia="宋体" w:hAnsi="宋体" w:hint="eastAsia"/>
          <w:b/>
          <w:sz w:val="32"/>
          <w:szCs w:val="32"/>
        </w:rPr>
        <w:t>教学</w:t>
      </w:r>
      <w:r w:rsidR="00287900">
        <w:rPr>
          <w:rFonts w:ascii="宋体" w:eastAsia="宋体" w:hAnsi="宋体" w:hint="eastAsia"/>
          <w:b/>
          <w:sz w:val="32"/>
          <w:szCs w:val="32"/>
        </w:rPr>
        <w:t>能力</w:t>
      </w:r>
      <w:r w:rsidR="00CA7441" w:rsidRPr="00CA7441">
        <w:rPr>
          <w:rFonts w:ascii="宋体" w:eastAsia="宋体" w:hAnsi="宋体" w:hint="eastAsia"/>
          <w:b/>
          <w:sz w:val="32"/>
          <w:szCs w:val="32"/>
        </w:rPr>
        <w:t>大赛</w:t>
      </w:r>
    </w:p>
    <w:p w:rsidR="00743F18" w:rsidRPr="00CA7441" w:rsidRDefault="000D2231" w:rsidP="00743F18">
      <w:pPr>
        <w:jc w:val="center"/>
        <w:rPr>
          <w:rFonts w:ascii="华文宋体" w:eastAsia="华文宋体" w:hAnsi="华文宋体"/>
          <w:b/>
          <w:sz w:val="32"/>
          <w:szCs w:val="32"/>
        </w:rPr>
      </w:pPr>
      <w:r>
        <w:rPr>
          <w:rFonts w:ascii="华文宋体" w:eastAsia="华文宋体" w:hAnsi="华文宋体" w:hint="eastAsia"/>
          <w:b/>
          <w:sz w:val="32"/>
          <w:szCs w:val="32"/>
        </w:rPr>
        <w:t>参赛</w:t>
      </w:r>
      <w:bookmarkStart w:id="0" w:name="_GoBack"/>
      <w:bookmarkEnd w:id="0"/>
      <w:r w:rsidR="00743F18" w:rsidRPr="00CA7441">
        <w:rPr>
          <w:rFonts w:ascii="华文宋体" w:eastAsia="华文宋体" w:hAnsi="华文宋体" w:hint="eastAsia"/>
          <w:b/>
          <w:sz w:val="32"/>
          <w:szCs w:val="32"/>
        </w:rPr>
        <w:t>视频制作要求</w:t>
      </w:r>
    </w:p>
    <w:p w:rsidR="00743F18" w:rsidRPr="00743F18" w:rsidRDefault="00743F18" w:rsidP="00743F18">
      <w:pPr>
        <w:rPr>
          <w:rFonts w:ascii="华文宋体" w:eastAsia="华文宋体" w:hAnsi="华文宋体"/>
          <w:sz w:val="28"/>
          <w:szCs w:val="28"/>
        </w:rPr>
      </w:pP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参赛教师</w:t>
      </w:r>
      <w:r w:rsidR="004E19FD">
        <w:rPr>
          <w:rFonts w:ascii="宋体" w:eastAsia="宋体" w:hAnsi="宋体" w:hint="eastAsia"/>
          <w:sz w:val="28"/>
          <w:szCs w:val="28"/>
        </w:rPr>
        <w:t>需</w:t>
      </w:r>
      <w:r w:rsidRPr="000B3C30">
        <w:rPr>
          <w:rFonts w:ascii="宋体" w:eastAsia="宋体" w:hAnsi="宋体"/>
          <w:sz w:val="28"/>
          <w:szCs w:val="28"/>
        </w:rPr>
        <w:t>录制不超过10</w:t>
      </w:r>
      <w:r w:rsidR="009F0662" w:rsidRPr="000B3C30">
        <w:rPr>
          <w:rFonts w:ascii="宋体" w:eastAsia="宋体" w:hAnsi="宋体"/>
          <w:sz w:val="28"/>
          <w:szCs w:val="28"/>
        </w:rPr>
        <w:t>分钟的讲解视频，</w:t>
      </w:r>
      <w:r w:rsidR="00723E6A" w:rsidRPr="000B3C30">
        <w:rPr>
          <w:rFonts w:ascii="宋体" w:eastAsia="宋体" w:hAnsi="宋体"/>
          <w:sz w:val="28"/>
          <w:szCs w:val="28"/>
        </w:rPr>
        <w:t>文件大小不超过</w:t>
      </w:r>
      <w:r w:rsidR="002552F9">
        <w:rPr>
          <w:rFonts w:ascii="宋体" w:eastAsia="宋体" w:hAnsi="宋体" w:hint="eastAsia"/>
          <w:sz w:val="28"/>
          <w:szCs w:val="28"/>
        </w:rPr>
        <w:t>20</w:t>
      </w:r>
      <w:r w:rsidR="00723E6A" w:rsidRPr="000B3C30">
        <w:rPr>
          <w:rFonts w:ascii="宋体" w:eastAsia="宋体" w:hAnsi="宋体"/>
          <w:sz w:val="28"/>
          <w:szCs w:val="28"/>
        </w:rPr>
        <w:t>0M。</w:t>
      </w:r>
      <w:r w:rsidR="009F0662" w:rsidRPr="000B3C30">
        <w:rPr>
          <w:rFonts w:ascii="宋体" w:eastAsia="宋体" w:hAnsi="宋体"/>
          <w:sz w:val="28"/>
          <w:szCs w:val="28"/>
        </w:rPr>
        <w:t>讲</w:t>
      </w:r>
      <w:r w:rsidR="009F0662" w:rsidRPr="000B3C30">
        <w:rPr>
          <w:rFonts w:ascii="宋体" w:eastAsia="宋体" w:hAnsi="宋体" w:hint="eastAsia"/>
          <w:sz w:val="28"/>
          <w:szCs w:val="28"/>
        </w:rPr>
        <w:t>述</w:t>
      </w:r>
      <w:r w:rsidRPr="000B3C30">
        <w:rPr>
          <w:rFonts w:ascii="宋体" w:eastAsia="宋体" w:hAnsi="宋体"/>
          <w:sz w:val="28"/>
          <w:szCs w:val="28"/>
        </w:rPr>
        <w:t>信息技术在教学过程中的运用及教学的实际效果。参赛视频具体制作要求如下：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一、录制软件</w:t>
      </w:r>
    </w:p>
    <w:p w:rsidR="00743F18" w:rsidRPr="000B3C30" w:rsidRDefault="000B3C30" w:rsidP="00743F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743F18" w:rsidRPr="000B3C30">
        <w:rPr>
          <w:rFonts w:ascii="宋体" w:eastAsia="宋体" w:hAnsi="宋体"/>
          <w:sz w:val="28"/>
          <w:szCs w:val="28"/>
        </w:rPr>
        <w:t>录制软件不限，参赛教师自行选取。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二、视频信号源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1.稳定性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全片图像同步性能稳定，无失步现象，CTL同步控制信号必须连续：图像无抖动跳跃，色彩无突变，编辑点处图像稳定。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2.信噪比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图像信噪比不低于55dB，无明显杂波。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3.色调</w:t>
      </w:r>
    </w:p>
    <w:p w:rsidR="00743F18" w:rsidRPr="000B3C30" w:rsidRDefault="000B3C30" w:rsidP="00743F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743F18" w:rsidRPr="000B3C30">
        <w:rPr>
          <w:rFonts w:ascii="宋体" w:eastAsia="宋体" w:hAnsi="宋体"/>
          <w:sz w:val="28"/>
          <w:szCs w:val="28"/>
        </w:rPr>
        <w:t>白平衡正确，无明显偏色，多机拍摄的镜头衔接处无明显色差。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4.视频电平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视频全讯号幅度为1Ⅴp-p，最大不超过1.1Ⅴp-p。其中，消隐电平为0V时，白电平幅度0.7Ⅴp-p，同步信号-0.3V，色同步信号幅度0.3Vp-p（以消隐线上下对称），全片一致。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三、音频信号源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lastRenderedPageBreak/>
        <w:t>1.声道配置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中文内容音频信号记录于第1声道，音乐、音效、同期声记录于第2声道，若有其他文字解说记录于第3声道（如录音设备无第3声道，则录于第2声道）。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2.电平指标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-2db— -8db，声音应无明显失真、放音过冲、过弱。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3.信噪比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不低于48db。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4.其他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声音和画面要求同步，无交流声或其他杂音等缺陷。伴音清晰、饱满、圆润，无失真、噪声杂音干扰、音量忽大忽小现象。解说声与现场声无明显比例失调，解说声与背景音乐无明显比例失调。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四、视频压缩格式及技术参数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1.压缩格式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采用H.264/AVC（MPEG-4 Part10）编码，使用二次编码。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2.码流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动态码流的码率为1024Kbps（125KBps）。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3.分辨率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（1）采用标清4:3拍摄时，设定为720×576；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（2）采用高清16:9拍摄时，设定为1280×720；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（3）在同一参赛作品中，各机位的视频分辨率应统一，不得标清和高清混用。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lastRenderedPageBreak/>
        <w:t>4.画幅宽高比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（1）分辨率设定为720×576的，选定4:3；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（2）分辨率设定为1280×720的，选定16:9；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（3）在同一参赛作品中，各机位的视频应统一画幅宽高比，不得混用。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5.帧率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25帧/秒。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6.扫描方式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逐行扫描。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五、音频压缩格式及技术参数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1.压缩格式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采用AAC（MPEG4 Part3）格式。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2.采样率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48KHz。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3.码流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128Kbps（恒定）。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六、封装格式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采用MP4格式封装。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七、其他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1.视频和音频的编码格式务必遵照相关要求，否则将导致视频无法正常播出，延误网络评审，影响比赛成绩。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2.视频和音频的码流务必遵照相关要求。码流过大的视频，播放</w:t>
      </w:r>
      <w:r w:rsidRPr="000B3C30">
        <w:rPr>
          <w:rFonts w:ascii="宋体" w:eastAsia="宋体" w:hAnsi="宋体"/>
          <w:sz w:val="28"/>
          <w:szCs w:val="28"/>
        </w:rPr>
        <w:lastRenderedPageBreak/>
        <w:t>时会出现卡顿现象，延误网络评审，影响比赛成绩。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3.比赛采取匿名方式进行，禁止参赛教师进行省市、学校和个人情况介绍，参赛视频切勿泄露相关信息。</w:t>
      </w:r>
    </w:p>
    <w:p w:rsidR="00670926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4.教学</w:t>
      </w:r>
      <w:r w:rsidR="003E3C2D">
        <w:rPr>
          <w:rFonts w:ascii="宋体" w:eastAsia="宋体" w:hAnsi="宋体" w:hint="eastAsia"/>
          <w:sz w:val="28"/>
          <w:szCs w:val="28"/>
        </w:rPr>
        <w:t>能力</w:t>
      </w:r>
      <w:r w:rsidRPr="000B3C30">
        <w:rPr>
          <w:rFonts w:ascii="宋体" w:eastAsia="宋体" w:hAnsi="宋体"/>
          <w:sz w:val="28"/>
          <w:szCs w:val="28"/>
        </w:rPr>
        <w:t>比赛参赛视频可出现教师形象。</w:t>
      </w:r>
    </w:p>
    <w:sectPr w:rsidR="00670926" w:rsidRPr="000B3C30" w:rsidSect="0043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EE" w:rsidRDefault="00D952EE" w:rsidP="00340F0A">
      <w:r>
        <w:separator/>
      </w:r>
    </w:p>
  </w:endnote>
  <w:endnote w:type="continuationSeparator" w:id="0">
    <w:p w:rsidR="00D952EE" w:rsidRDefault="00D952EE" w:rsidP="003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EE" w:rsidRDefault="00D952EE" w:rsidP="00340F0A">
      <w:r>
        <w:separator/>
      </w:r>
    </w:p>
  </w:footnote>
  <w:footnote w:type="continuationSeparator" w:id="0">
    <w:p w:rsidR="00D952EE" w:rsidRDefault="00D952EE" w:rsidP="0034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18"/>
    <w:rsid w:val="0001024A"/>
    <w:rsid w:val="0007195A"/>
    <w:rsid w:val="000B3C30"/>
    <w:rsid w:val="000D2231"/>
    <w:rsid w:val="000D2819"/>
    <w:rsid w:val="00191279"/>
    <w:rsid w:val="002552F9"/>
    <w:rsid w:val="00287900"/>
    <w:rsid w:val="00340F0A"/>
    <w:rsid w:val="00357290"/>
    <w:rsid w:val="00392626"/>
    <w:rsid w:val="00395925"/>
    <w:rsid w:val="003D7094"/>
    <w:rsid w:val="003D7D8F"/>
    <w:rsid w:val="003E3C2D"/>
    <w:rsid w:val="00421A28"/>
    <w:rsid w:val="00430D9F"/>
    <w:rsid w:val="004578A3"/>
    <w:rsid w:val="004C4347"/>
    <w:rsid w:val="004D24E3"/>
    <w:rsid w:val="004E19FD"/>
    <w:rsid w:val="004E2C24"/>
    <w:rsid w:val="00540B59"/>
    <w:rsid w:val="005E04E6"/>
    <w:rsid w:val="00612720"/>
    <w:rsid w:val="00633E60"/>
    <w:rsid w:val="00670926"/>
    <w:rsid w:val="0071753D"/>
    <w:rsid w:val="00723E6A"/>
    <w:rsid w:val="00743F18"/>
    <w:rsid w:val="00795B20"/>
    <w:rsid w:val="007B0BF9"/>
    <w:rsid w:val="007C4DAA"/>
    <w:rsid w:val="008634BE"/>
    <w:rsid w:val="009170C0"/>
    <w:rsid w:val="00943199"/>
    <w:rsid w:val="00944F26"/>
    <w:rsid w:val="00985AAA"/>
    <w:rsid w:val="009F0662"/>
    <w:rsid w:val="00A069A1"/>
    <w:rsid w:val="00AC4948"/>
    <w:rsid w:val="00CA7441"/>
    <w:rsid w:val="00D30802"/>
    <w:rsid w:val="00D41931"/>
    <w:rsid w:val="00D711FF"/>
    <w:rsid w:val="00D952EE"/>
    <w:rsid w:val="00DC318A"/>
    <w:rsid w:val="00E152C7"/>
    <w:rsid w:val="00EC6648"/>
    <w:rsid w:val="00F22E1C"/>
    <w:rsid w:val="00F952FF"/>
    <w:rsid w:val="00FC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F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宫谦</dc:creator>
  <cp:lastModifiedBy>王斌</cp:lastModifiedBy>
  <cp:revision>9</cp:revision>
  <cp:lastPrinted>2016-01-19T08:11:00Z</cp:lastPrinted>
  <dcterms:created xsi:type="dcterms:W3CDTF">2019-09-20T01:51:00Z</dcterms:created>
  <dcterms:modified xsi:type="dcterms:W3CDTF">2019-09-20T01:58:00Z</dcterms:modified>
</cp:coreProperties>
</file>